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0"/>
      </w:tblGrid>
      <w:tr w:rsidR="0094293C" w14:paraId="70B3B5BE" w14:textId="77777777" w:rsidTr="00BE71C1">
        <w:trPr>
          <w:trHeight w:val="145"/>
          <w:jc w:val="center"/>
        </w:trPr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CD197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9F8D" w14:textId="77777777" w:rsidR="0094293C" w:rsidRPr="00407959" w:rsidRDefault="0094293C">
            <w:pPr>
              <w:wordWrap/>
              <w:spacing w:after="0"/>
              <w:rPr>
                <w:sz w:val="8"/>
                <w:szCs w:val="8"/>
              </w:rPr>
            </w:pPr>
          </w:p>
        </w:tc>
      </w:tr>
      <w:tr w:rsidR="0094293C" w14:paraId="53AEADA6" w14:textId="77777777" w:rsidTr="00BE71C1">
        <w:trPr>
          <w:trHeight w:val="785"/>
          <w:jc w:val="center"/>
        </w:trPr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02BD7" w14:textId="77777777" w:rsidR="0094293C" w:rsidRPr="00BE71C1" w:rsidRDefault="00000000" w:rsidP="00BE71C1">
            <w:pPr>
              <w:spacing w:after="0"/>
              <w:jc w:val="center"/>
              <w:rPr>
                <w:rFonts w:ascii="HY헤드라인M" w:eastAsia="HY헤드라인M"/>
                <w:sz w:val="38"/>
                <w:szCs w:val="38"/>
              </w:rPr>
            </w:pPr>
            <w:r w:rsidRPr="00BE71C1">
              <w:rPr>
                <w:rFonts w:ascii="HY헤드라인M" w:eastAsia="HY헤드라인M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2025 HackTheon Sejong 기업기술 전시회 참가신청서</w:t>
            </w:r>
          </w:p>
        </w:tc>
      </w:tr>
      <w:tr w:rsidR="0094293C" w14:paraId="4D13F1B1" w14:textId="77777777">
        <w:trPr>
          <w:trHeight w:val="133"/>
          <w:jc w:val="center"/>
        </w:trPr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27156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88B46" w14:textId="77777777" w:rsidR="0094293C" w:rsidRDefault="0094293C">
            <w:pPr>
              <w:wordWrap/>
              <w:spacing w:after="0"/>
            </w:pPr>
          </w:p>
        </w:tc>
      </w:tr>
    </w:tbl>
    <w:p w14:paraId="112BF77C" w14:textId="77777777" w:rsidR="0094293C" w:rsidRPr="00BE71C1" w:rsidRDefault="0094293C">
      <w:pPr>
        <w:wordWrap/>
        <w:spacing w:after="0"/>
        <w:rPr>
          <w:sz w:val="14"/>
          <w:szCs w:val="14"/>
        </w:rPr>
      </w:pPr>
    </w:p>
    <w:p w14:paraId="5EC1FDE7" w14:textId="77777777" w:rsidR="0094293C" w:rsidRPr="00BE71C1" w:rsidRDefault="00000000">
      <w:pPr>
        <w:wordWrap/>
        <w:spacing w:after="0"/>
        <w:rPr>
          <w:rFonts w:ascii="HY견고딕" w:eastAsia="HY견고딕"/>
          <w:b/>
          <w:bCs/>
          <w:sz w:val="30"/>
          <w:szCs w:val="30"/>
        </w:rPr>
      </w:pPr>
      <w:r w:rsidRPr="00BE71C1">
        <w:rPr>
          <w:rFonts w:ascii="HY견고딕" w:eastAsia="HY견고딕" w:hint="eastAsia"/>
          <w:sz w:val="30"/>
          <w:szCs w:val="30"/>
        </w:rPr>
        <w:t>■</w:t>
      </w:r>
      <w:r w:rsidRPr="00BE71C1">
        <w:rPr>
          <w:rFonts w:ascii="HY견고딕" w:eastAsia="HY견고딕"/>
          <w:b/>
          <w:bCs/>
          <w:sz w:val="30"/>
          <w:szCs w:val="30"/>
        </w:rPr>
        <w:t xml:space="preserve"> </w:t>
      </w:r>
      <w:r w:rsidRPr="00BE71C1">
        <w:rPr>
          <w:rFonts w:ascii="HY견고딕" w:eastAsia="HY견고딕" w:hint="eastAsia"/>
          <w:b/>
          <w:bCs/>
          <w:sz w:val="30"/>
          <w:szCs w:val="30"/>
        </w:rPr>
        <w:t>기업기술</w:t>
      </w:r>
      <w:r w:rsidRPr="00BE71C1">
        <w:rPr>
          <w:rFonts w:ascii="HY견고딕" w:eastAsia="HY견고딕"/>
          <w:b/>
          <w:bCs/>
          <w:sz w:val="30"/>
          <w:szCs w:val="30"/>
        </w:rPr>
        <w:t xml:space="preserve"> </w:t>
      </w:r>
      <w:r w:rsidRPr="00BE71C1">
        <w:rPr>
          <w:rFonts w:ascii="HY견고딕" w:eastAsia="HY견고딕" w:hint="eastAsia"/>
          <w:b/>
          <w:bCs/>
          <w:sz w:val="30"/>
          <w:szCs w:val="30"/>
        </w:rPr>
        <w:t>전시회</w:t>
      </w:r>
      <w:r w:rsidRPr="00BE71C1">
        <w:rPr>
          <w:rFonts w:ascii="HY견고딕" w:eastAsia="HY견고딕"/>
          <w:b/>
          <w:bCs/>
          <w:sz w:val="30"/>
          <w:szCs w:val="30"/>
        </w:rPr>
        <w:t xml:space="preserve"> </w:t>
      </w:r>
      <w:r w:rsidRPr="00BE71C1">
        <w:rPr>
          <w:rFonts w:ascii="HY견고딕" w:eastAsia="HY견고딕" w:hint="eastAsia"/>
          <w:b/>
          <w:bCs/>
          <w:sz w:val="30"/>
          <w:szCs w:val="30"/>
        </w:rPr>
        <w:t>참가신청서</w:t>
      </w:r>
    </w:p>
    <w:p w14:paraId="5336670D" w14:textId="77777777" w:rsidR="0094293C" w:rsidRPr="00407959" w:rsidRDefault="0094293C">
      <w:pPr>
        <w:wordWrap/>
        <w:spacing w:after="0"/>
        <w:rPr>
          <w:rFonts w:ascii="HY견고딕" w:eastAsia="HY견고딕"/>
          <w:sz w:val="10"/>
          <w:szCs w:val="10"/>
        </w:rPr>
      </w:pPr>
    </w:p>
    <w:p w14:paraId="691C3948" w14:textId="77777777" w:rsidR="0094293C" w:rsidRDefault="00000000">
      <w:pPr>
        <w:wordWrap/>
        <w:spacing w:after="0"/>
        <w:rPr>
          <w:rFonts w:ascii="HY견고딕" w:eastAsia="HY견고딕"/>
          <w:b/>
          <w:bCs/>
          <w:sz w:val="26"/>
          <w:szCs w:val="26"/>
        </w:rPr>
      </w:pPr>
      <w:r w:rsidRPr="00BE71C1">
        <w:rPr>
          <w:rFonts w:ascii="HY견고딕" w:eastAsia="HY견고딕" w:hint="eastAsia"/>
          <w:b/>
          <w:bCs/>
          <w:sz w:val="26"/>
          <w:szCs w:val="26"/>
        </w:rPr>
        <w:t>○</w:t>
      </w:r>
      <w:r w:rsidRPr="00BE71C1">
        <w:rPr>
          <w:rFonts w:ascii="HY견고딕" w:eastAsia="HY견고딕"/>
          <w:b/>
          <w:bCs/>
          <w:sz w:val="26"/>
          <w:szCs w:val="26"/>
        </w:rPr>
        <w:t xml:space="preserve"> </w:t>
      </w:r>
      <w:r w:rsidRPr="00BE71C1">
        <w:rPr>
          <w:rFonts w:ascii="HY견고딕" w:eastAsia="HY견고딕" w:hint="eastAsia"/>
          <w:b/>
          <w:bCs/>
          <w:sz w:val="26"/>
          <w:szCs w:val="26"/>
        </w:rPr>
        <w:t>참여기업</w:t>
      </w:r>
      <w:r w:rsidRPr="00BE71C1">
        <w:rPr>
          <w:rFonts w:ascii="HY견고딕" w:eastAsia="HY견고딕"/>
          <w:b/>
          <w:bCs/>
          <w:sz w:val="26"/>
          <w:szCs w:val="26"/>
        </w:rPr>
        <w:t xml:space="preserve"> </w:t>
      </w:r>
      <w:r w:rsidRPr="00BE71C1">
        <w:rPr>
          <w:rFonts w:ascii="HY견고딕" w:eastAsia="HY견고딕" w:hint="eastAsia"/>
          <w:b/>
          <w:bCs/>
          <w:sz w:val="26"/>
          <w:szCs w:val="26"/>
        </w:rPr>
        <w:t>정보</w:t>
      </w:r>
    </w:p>
    <w:p w14:paraId="7ACE7E02" w14:textId="77777777" w:rsidR="0094293C" w:rsidRPr="00BE71C1" w:rsidRDefault="0094293C">
      <w:pPr>
        <w:wordWrap/>
        <w:spacing w:after="0"/>
        <w:rPr>
          <w:rFonts w:ascii="HY견고딕" w:eastAsia="HY견고딕"/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1"/>
        <w:gridCol w:w="1410"/>
        <w:gridCol w:w="1531"/>
        <w:gridCol w:w="1410"/>
        <w:gridCol w:w="1651"/>
        <w:gridCol w:w="1531"/>
        <w:gridCol w:w="1530"/>
      </w:tblGrid>
      <w:tr w:rsidR="0094293C" w14:paraId="44CEB573" w14:textId="77777777">
        <w:trPr>
          <w:trHeight w:val="539"/>
        </w:trPr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C5006C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기관명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AE0614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국문</w:t>
            </w:r>
          </w:p>
        </w:tc>
        <w:tc>
          <w:tcPr>
            <w:tcW w:w="2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2BF4C0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9282A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영문</w:t>
            </w:r>
          </w:p>
        </w:tc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6B8DD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94293C" w14:paraId="3510C40B" w14:textId="77777777">
        <w:trPr>
          <w:trHeight w:val="539"/>
        </w:trPr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3DB56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90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254ED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94293C" w14:paraId="5E649B0E" w14:textId="77777777">
        <w:trPr>
          <w:trHeight w:val="737"/>
        </w:trPr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D9975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대표자명</w:t>
            </w:r>
          </w:p>
        </w:tc>
        <w:tc>
          <w:tcPr>
            <w:tcW w:w="43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517EF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E42462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홈페이지</w:t>
            </w:r>
            <w:r w:rsidRPr="00BE71C1">
              <w:rPr>
                <w:rFonts w:eastAsiaTheme="minorHAnsi"/>
                <w:b/>
                <w:bCs/>
              </w:rPr>
              <w:t xml:space="preserve"> </w:t>
            </w:r>
            <w:r w:rsidRPr="00BE71C1"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54A769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A71887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94293C" w14:paraId="278F5F01" w14:textId="77777777">
        <w:trPr>
          <w:trHeight w:val="539"/>
        </w:trPr>
        <w:tc>
          <w:tcPr>
            <w:tcW w:w="16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D41C6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담당자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F13308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3F752C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F0CD3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대표번호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1BCD72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A5839B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핸드폰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68814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94293C" w14:paraId="0E3EA7BE" w14:textId="77777777">
        <w:trPr>
          <w:trHeight w:val="539"/>
        </w:trPr>
        <w:tc>
          <w:tcPr>
            <w:tcW w:w="1651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3C66E1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3A473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부서</w:t>
            </w:r>
            <w:r w:rsidRPr="00BE71C1">
              <w:rPr>
                <w:rFonts w:eastAsiaTheme="minorHAnsi"/>
                <w:b/>
                <w:bCs/>
              </w:rPr>
              <w:t>/직위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089A09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09FEF9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팩스번호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8756AC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14D183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65DF1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94293C" w14:paraId="290E0AD8" w14:textId="77777777">
        <w:trPr>
          <w:trHeight w:val="859"/>
        </w:trPr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5D88D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참여</w:t>
            </w:r>
            <w:r w:rsidRPr="00BE71C1">
              <w:rPr>
                <w:rFonts w:eastAsiaTheme="minorHAnsi"/>
                <w:b/>
                <w:bCs/>
              </w:rPr>
              <w:t xml:space="preserve"> </w:t>
            </w:r>
            <w:r w:rsidRPr="00BE71C1">
              <w:rPr>
                <w:rFonts w:eastAsiaTheme="minorHAnsi" w:hint="eastAsia"/>
                <w:b/>
                <w:bCs/>
              </w:rPr>
              <w:t>프로그램</w:t>
            </w:r>
          </w:p>
        </w:tc>
        <w:tc>
          <w:tcPr>
            <w:tcW w:w="90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1595D" w14:textId="3C1F3C3F" w:rsidR="0094293C" w:rsidRPr="00BE71C1" w:rsidRDefault="00000000" w:rsidP="00BE71C1">
            <w:pPr>
              <w:spacing w:after="0"/>
              <w:jc w:val="center"/>
              <w:rPr>
                <w:rFonts w:eastAsiaTheme="minorHAnsi"/>
                <w:sz w:val="20"/>
                <w:szCs w:val="20"/>
              </w:rPr>
            </w:pPr>
            <w:r w:rsidRPr="00BE71C1">
              <w:rPr>
                <w:rFonts w:eastAsiaTheme="minorHAnsi" w:hint="eastAsia"/>
                <w:sz w:val="20"/>
                <w:szCs w:val="20"/>
              </w:rPr>
              <w:t>□</w:t>
            </w:r>
            <w:r w:rsidRPr="00BE71C1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BE71C1">
              <w:rPr>
                <w:rFonts w:eastAsiaTheme="minorHAnsi"/>
                <w:sz w:val="20"/>
                <w:szCs w:val="20"/>
              </w:rPr>
              <w:t xml:space="preserve">기업전시 </w:t>
            </w:r>
            <w:r w:rsidR="0034623A">
              <w:rPr>
                <w:rFonts w:eastAsiaTheme="minorHAnsi" w:hint="eastAsia"/>
                <w:sz w:val="20"/>
                <w:szCs w:val="20"/>
              </w:rPr>
              <w:t xml:space="preserve"> </w:t>
            </w:r>
            <w:r w:rsidRPr="00BE71C1">
              <w:rPr>
                <w:rFonts w:eastAsiaTheme="minorHAnsi"/>
                <w:sz w:val="20"/>
                <w:szCs w:val="20"/>
              </w:rPr>
              <w:t>□</w:t>
            </w:r>
            <w:proofErr w:type="gramEnd"/>
            <w:r w:rsidRPr="00BE71C1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BE71C1">
              <w:rPr>
                <w:rFonts w:eastAsiaTheme="minorHAnsi"/>
                <w:sz w:val="20"/>
                <w:szCs w:val="20"/>
              </w:rPr>
              <w:t xml:space="preserve">기술설명회 </w:t>
            </w:r>
            <w:r w:rsidR="0034623A">
              <w:rPr>
                <w:rFonts w:eastAsiaTheme="minorHAnsi" w:hint="eastAsia"/>
                <w:sz w:val="20"/>
                <w:szCs w:val="20"/>
              </w:rPr>
              <w:t xml:space="preserve"> </w:t>
            </w:r>
            <w:r w:rsidRPr="00BE71C1">
              <w:rPr>
                <w:rFonts w:eastAsiaTheme="minorHAnsi"/>
                <w:sz w:val="20"/>
                <w:szCs w:val="20"/>
              </w:rPr>
              <w:t>□</w:t>
            </w:r>
            <w:proofErr w:type="gramEnd"/>
            <w:r w:rsidRPr="00BE71C1">
              <w:rPr>
                <w:rFonts w:eastAsiaTheme="minorHAnsi"/>
                <w:sz w:val="20"/>
                <w:szCs w:val="20"/>
              </w:rPr>
              <w:t xml:space="preserve"> 비즈니스 매칭</w:t>
            </w:r>
          </w:p>
        </w:tc>
      </w:tr>
    </w:tbl>
    <w:p w14:paraId="1AC2D3F1" w14:textId="77777777" w:rsidR="0094293C" w:rsidRDefault="0094293C">
      <w:pPr>
        <w:wordWrap/>
        <w:spacing w:after="0"/>
        <w:rPr>
          <w:b/>
          <w:bCs/>
          <w:sz w:val="10"/>
          <w:szCs w:val="10"/>
        </w:rPr>
      </w:pPr>
    </w:p>
    <w:p w14:paraId="3F49855D" w14:textId="77777777" w:rsidR="0094293C" w:rsidRPr="00BE71C1" w:rsidRDefault="0094293C">
      <w:pPr>
        <w:wordWrap/>
        <w:spacing w:after="0"/>
        <w:rPr>
          <w:b/>
          <w:bCs/>
          <w:sz w:val="10"/>
          <w:szCs w:val="10"/>
        </w:rPr>
      </w:pPr>
    </w:p>
    <w:p w14:paraId="028E1F33" w14:textId="77777777" w:rsidR="0094293C" w:rsidRDefault="00000000">
      <w:pPr>
        <w:wordWrap/>
        <w:spacing w:after="0"/>
        <w:rPr>
          <w:rFonts w:ascii="HY견고딕" w:eastAsia="HY견고딕"/>
          <w:b/>
          <w:bCs/>
          <w:sz w:val="26"/>
          <w:szCs w:val="26"/>
        </w:rPr>
      </w:pPr>
      <w:r w:rsidRPr="00BE71C1">
        <w:rPr>
          <w:rFonts w:ascii="HY견고딕" w:eastAsia="HY견고딕" w:hint="eastAsia"/>
          <w:b/>
          <w:bCs/>
          <w:sz w:val="26"/>
          <w:szCs w:val="26"/>
        </w:rPr>
        <w:t>○</w:t>
      </w:r>
      <w:r w:rsidRPr="00BE71C1">
        <w:rPr>
          <w:rFonts w:ascii="HY견고딕" w:eastAsia="HY견고딕"/>
          <w:b/>
          <w:bCs/>
          <w:sz w:val="26"/>
          <w:szCs w:val="26"/>
        </w:rPr>
        <w:t xml:space="preserve"> </w:t>
      </w:r>
      <w:r w:rsidRPr="00BE71C1">
        <w:rPr>
          <w:rFonts w:ascii="HY견고딕" w:eastAsia="HY견고딕" w:hint="eastAsia"/>
          <w:b/>
          <w:bCs/>
          <w:sz w:val="26"/>
          <w:szCs w:val="26"/>
        </w:rPr>
        <w:t>부스신청</w:t>
      </w:r>
    </w:p>
    <w:p w14:paraId="214F95E9" w14:textId="77777777" w:rsidR="0094293C" w:rsidRPr="00BE71C1" w:rsidRDefault="0094293C">
      <w:pPr>
        <w:wordWrap/>
        <w:spacing w:after="0"/>
        <w:rPr>
          <w:rFonts w:ascii="HY견고딕" w:eastAsia="HY견고딕"/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4"/>
        <w:gridCol w:w="3882"/>
        <w:gridCol w:w="2514"/>
        <w:gridCol w:w="1408"/>
        <w:gridCol w:w="1848"/>
      </w:tblGrid>
      <w:tr w:rsidR="0094293C" w14:paraId="324580FF" w14:textId="77777777" w:rsidTr="00BE71C1">
        <w:trPr>
          <w:trHeight w:val="737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6CFD6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부스타입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FF419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제공내역</w:t>
            </w: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43522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참가비</w:t>
            </w:r>
            <w:r w:rsidRPr="00BE71C1">
              <w:rPr>
                <w:rFonts w:eastAsiaTheme="minorHAnsi"/>
                <w:b/>
                <w:bCs/>
              </w:rPr>
              <w:t>(VAT포함)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708DB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신청수량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EB998A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금액</w:t>
            </w:r>
          </w:p>
          <w:p w14:paraId="2F6E3720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  <w:b/>
                <w:bCs/>
              </w:rPr>
              <w:t>(VAT포함)</w:t>
            </w:r>
          </w:p>
        </w:tc>
      </w:tr>
      <w:tr w:rsidR="0094293C" w14:paraId="052F142E" w14:textId="77777777" w:rsidTr="00BE71C1">
        <w:trPr>
          <w:trHeight w:val="709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27D38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조립부스</w:t>
            </w:r>
          </w:p>
          <w:p w14:paraId="563AAB3A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(3m*3m)</w:t>
            </w:r>
          </w:p>
        </w:tc>
        <w:tc>
          <w:tcPr>
            <w:tcW w:w="3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7C0C4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  <w:spacing w:val="-10"/>
              </w:rPr>
            </w:pPr>
            <w:r w:rsidRPr="00BE71C1">
              <w:rPr>
                <w:rFonts w:eastAsiaTheme="minorHAnsi" w:hint="eastAsia"/>
                <w:spacing w:val="-10"/>
              </w:rPr>
              <w:t>전시면적</w:t>
            </w:r>
            <w:r w:rsidRPr="00BE71C1">
              <w:rPr>
                <w:rFonts w:eastAsiaTheme="minorHAnsi"/>
                <w:spacing w:val="-10"/>
              </w:rPr>
              <w:t xml:space="preserve"> + </w:t>
            </w:r>
            <w:r w:rsidRPr="00BE71C1">
              <w:rPr>
                <w:rFonts w:eastAsiaTheme="minorHAnsi" w:hint="eastAsia"/>
                <w:spacing w:val="-10"/>
              </w:rPr>
              <w:t>조립부스</w:t>
            </w:r>
            <w:r w:rsidRPr="00BE71C1">
              <w:rPr>
                <w:rFonts w:eastAsiaTheme="minorHAnsi"/>
                <w:spacing w:val="-10"/>
              </w:rPr>
              <w:t>(</w:t>
            </w:r>
            <w:r w:rsidRPr="00BE71C1">
              <w:rPr>
                <w:rFonts w:eastAsiaTheme="minorHAnsi" w:hint="eastAsia"/>
                <w:spacing w:val="-10"/>
              </w:rPr>
              <w:t>옥타</w:t>
            </w:r>
            <w:r w:rsidRPr="00BE71C1">
              <w:rPr>
                <w:rFonts w:eastAsiaTheme="minorHAnsi"/>
                <w:spacing w:val="-10"/>
              </w:rPr>
              <w:t xml:space="preserve">) </w:t>
            </w:r>
            <w:r w:rsidRPr="00BE71C1">
              <w:rPr>
                <w:rFonts w:eastAsiaTheme="minorHAnsi" w:hint="eastAsia"/>
                <w:spacing w:val="-10"/>
              </w:rPr>
              <w:t>장치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제공</w:t>
            </w:r>
          </w:p>
          <w:p w14:paraId="413AD9DF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최소</w:t>
            </w:r>
            <w:r w:rsidRPr="00BE71C1">
              <w:rPr>
                <w:rFonts w:eastAsiaTheme="minorHAnsi"/>
                <w:b/>
                <w:bCs/>
              </w:rPr>
              <w:t xml:space="preserve"> 1부스 </w:t>
            </w:r>
            <w:r w:rsidRPr="00BE71C1">
              <w:rPr>
                <w:rFonts w:eastAsiaTheme="minorHAnsi" w:hint="eastAsia"/>
                <w:b/>
                <w:bCs/>
              </w:rPr>
              <w:t>이상</w:t>
            </w:r>
            <w:r w:rsidRPr="00BE71C1">
              <w:rPr>
                <w:rFonts w:eastAsiaTheme="minorHAnsi"/>
                <w:b/>
                <w:bCs/>
              </w:rPr>
              <w:t xml:space="preserve"> </w:t>
            </w:r>
            <w:r w:rsidRPr="00BE71C1">
              <w:rPr>
                <w:rFonts w:eastAsiaTheme="minorHAnsi" w:hint="eastAsia"/>
                <w:b/>
                <w:bCs/>
              </w:rPr>
              <w:t>참여</w:t>
            </w: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C52279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3,300,000원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C822FE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  )</w:t>
            </w:r>
            <w:r w:rsidRPr="00BE71C1">
              <w:rPr>
                <w:rFonts w:eastAsiaTheme="minorHAnsi" w:hint="eastAsia"/>
              </w:rPr>
              <w:t>부스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35C77" w14:textId="77777777" w:rsidR="0094293C" w:rsidRPr="00BE71C1" w:rsidRDefault="00000000" w:rsidP="00BE71C1">
            <w:pPr>
              <w:spacing w:after="0"/>
              <w:jc w:val="right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원</w:t>
            </w:r>
          </w:p>
        </w:tc>
      </w:tr>
      <w:tr w:rsidR="0094293C" w14:paraId="4826A653" w14:textId="77777777" w:rsidTr="00BE71C1">
        <w:trPr>
          <w:trHeight w:val="1120"/>
        </w:trPr>
        <w:tc>
          <w:tcPr>
            <w:tcW w:w="1113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5DF1B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113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ED0A11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A80060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  <w:spacing w:val="-10"/>
              </w:rPr>
              <w:t xml:space="preserve">* </w:t>
            </w:r>
            <w:r w:rsidRPr="00BE71C1">
              <w:rPr>
                <w:rFonts w:eastAsiaTheme="minorHAnsi" w:hint="eastAsia"/>
                <w:spacing w:val="-10"/>
              </w:rPr>
              <w:t>전년도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전시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참여기업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할인</w:t>
            </w:r>
            <w:r w:rsidRPr="00BE71C1">
              <w:rPr>
                <w:rFonts w:eastAsiaTheme="minorHAnsi"/>
                <w:spacing w:val="-10"/>
              </w:rPr>
              <w:t xml:space="preserve">(10% </w:t>
            </w:r>
            <w:r w:rsidRPr="00BE71C1">
              <w:rPr>
                <w:rFonts w:eastAsiaTheme="minorHAnsi" w:hint="eastAsia"/>
                <w:spacing w:val="-10"/>
              </w:rPr>
              <w:t>적용</w:t>
            </w:r>
            <w:r w:rsidRPr="00BE71C1">
              <w:rPr>
                <w:rFonts w:eastAsiaTheme="minorHAnsi"/>
              </w:rPr>
              <w:t>)</w:t>
            </w:r>
          </w:p>
          <w:p w14:paraId="09232052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3,000,000원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9B9B2B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  )</w:t>
            </w:r>
            <w:r w:rsidRPr="00BE71C1">
              <w:rPr>
                <w:rFonts w:eastAsiaTheme="minorHAnsi" w:hint="eastAsia"/>
              </w:rPr>
              <w:t>부스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9C8F00" w14:textId="77777777" w:rsidR="0094293C" w:rsidRPr="00BE71C1" w:rsidRDefault="00000000" w:rsidP="00BE71C1">
            <w:pPr>
              <w:spacing w:after="0"/>
              <w:jc w:val="right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원</w:t>
            </w:r>
          </w:p>
        </w:tc>
      </w:tr>
      <w:tr w:rsidR="0094293C" w14:paraId="60809B8E" w14:textId="77777777" w:rsidTr="00BE71C1">
        <w:trPr>
          <w:trHeight w:val="653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C7A841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독립부스</w:t>
            </w:r>
          </w:p>
          <w:p w14:paraId="3F8E80E2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(6m*3m)</w:t>
            </w:r>
          </w:p>
        </w:tc>
        <w:tc>
          <w:tcPr>
            <w:tcW w:w="3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32B94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전시면적만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제공</w:t>
            </w:r>
            <w:r w:rsidRPr="00BE71C1">
              <w:rPr>
                <w:rFonts w:eastAsiaTheme="minorHAnsi"/>
              </w:rPr>
              <w:br/>
              <w:t xml:space="preserve">(기업에서 </w:t>
            </w:r>
            <w:r w:rsidRPr="00BE71C1">
              <w:rPr>
                <w:rFonts w:eastAsiaTheme="minorHAnsi" w:hint="eastAsia"/>
              </w:rPr>
              <w:t>자체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맞춤형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디자인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부스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구축</w:t>
            </w:r>
            <w:r w:rsidRPr="00BE71C1">
              <w:rPr>
                <w:rFonts w:eastAsiaTheme="minorHAnsi"/>
              </w:rPr>
              <w:t xml:space="preserve"> </w:t>
            </w:r>
            <w:r w:rsidRPr="00BE71C1">
              <w:rPr>
                <w:rFonts w:eastAsiaTheme="minorHAnsi" w:hint="eastAsia"/>
              </w:rPr>
              <w:t>가능</w:t>
            </w:r>
            <w:r w:rsidRPr="00BE71C1">
              <w:rPr>
                <w:rFonts w:eastAsiaTheme="minorHAnsi"/>
              </w:rPr>
              <w:t>)</w:t>
            </w:r>
          </w:p>
          <w:p w14:paraId="03DB9F91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 w:hint="eastAsia"/>
                <w:b/>
                <w:bCs/>
              </w:rPr>
              <w:t>최소</w:t>
            </w:r>
            <w:r w:rsidRPr="00BE71C1">
              <w:rPr>
                <w:rFonts w:eastAsiaTheme="minorHAnsi"/>
                <w:b/>
                <w:bCs/>
              </w:rPr>
              <w:t xml:space="preserve"> 2부스 </w:t>
            </w:r>
            <w:r w:rsidRPr="00BE71C1">
              <w:rPr>
                <w:rFonts w:eastAsiaTheme="minorHAnsi" w:hint="eastAsia"/>
                <w:b/>
                <w:bCs/>
              </w:rPr>
              <w:t>이상</w:t>
            </w:r>
            <w:r w:rsidRPr="00BE71C1">
              <w:rPr>
                <w:rFonts w:eastAsiaTheme="minorHAnsi"/>
                <w:b/>
                <w:bCs/>
              </w:rPr>
              <w:t xml:space="preserve"> </w:t>
            </w:r>
            <w:r w:rsidRPr="00BE71C1">
              <w:rPr>
                <w:rFonts w:eastAsiaTheme="minorHAnsi" w:hint="eastAsia"/>
                <w:b/>
                <w:bCs/>
              </w:rPr>
              <w:t>참여</w:t>
            </w: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852624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6,600,000원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4E9D9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  )</w:t>
            </w:r>
            <w:r w:rsidRPr="00BE71C1">
              <w:rPr>
                <w:rFonts w:eastAsiaTheme="minorHAnsi" w:hint="eastAsia"/>
              </w:rPr>
              <w:t>부스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5C2191" w14:textId="77777777" w:rsidR="0094293C" w:rsidRPr="00BE71C1" w:rsidRDefault="00000000" w:rsidP="00BE71C1">
            <w:pPr>
              <w:spacing w:after="0"/>
              <w:jc w:val="right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원</w:t>
            </w:r>
          </w:p>
        </w:tc>
      </w:tr>
      <w:tr w:rsidR="0094293C" w14:paraId="21985D02" w14:textId="77777777" w:rsidTr="00BE71C1">
        <w:trPr>
          <w:trHeight w:val="916"/>
        </w:trPr>
        <w:tc>
          <w:tcPr>
            <w:tcW w:w="1113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C754C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113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CAEDD" w14:textId="77777777" w:rsidR="0094293C" w:rsidRPr="00BE71C1" w:rsidRDefault="0094293C" w:rsidP="00BE71C1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D2E5A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  <w:spacing w:val="-10"/>
              </w:rPr>
            </w:pPr>
            <w:r w:rsidRPr="00BE71C1">
              <w:rPr>
                <w:rFonts w:eastAsiaTheme="minorHAnsi"/>
                <w:spacing w:val="-10"/>
              </w:rPr>
              <w:t xml:space="preserve">* </w:t>
            </w:r>
            <w:r w:rsidRPr="00BE71C1">
              <w:rPr>
                <w:rFonts w:eastAsiaTheme="minorHAnsi" w:hint="eastAsia"/>
                <w:spacing w:val="-10"/>
              </w:rPr>
              <w:t>전년도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전시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참여기업</w:t>
            </w:r>
            <w:r w:rsidRPr="00BE71C1">
              <w:rPr>
                <w:rFonts w:eastAsiaTheme="minorHAnsi"/>
                <w:spacing w:val="-10"/>
              </w:rPr>
              <w:t xml:space="preserve"> </w:t>
            </w:r>
            <w:r w:rsidRPr="00BE71C1">
              <w:rPr>
                <w:rFonts w:eastAsiaTheme="minorHAnsi" w:hint="eastAsia"/>
                <w:spacing w:val="-10"/>
              </w:rPr>
              <w:t>할인</w:t>
            </w:r>
            <w:r w:rsidRPr="00BE71C1">
              <w:rPr>
                <w:rFonts w:eastAsiaTheme="minorHAnsi"/>
                <w:spacing w:val="-10"/>
              </w:rPr>
              <w:t xml:space="preserve">(10% </w:t>
            </w:r>
            <w:r w:rsidRPr="00BE71C1">
              <w:rPr>
                <w:rFonts w:eastAsiaTheme="minorHAnsi" w:hint="eastAsia"/>
                <w:spacing w:val="-10"/>
              </w:rPr>
              <w:t>적용</w:t>
            </w:r>
            <w:r w:rsidRPr="00BE71C1">
              <w:rPr>
                <w:rFonts w:eastAsiaTheme="minorHAnsi"/>
                <w:spacing w:val="-10"/>
              </w:rPr>
              <w:t>)</w:t>
            </w:r>
          </w:p>
          <w:p w14:paraId="6E87F2E8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6,000,000원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7EA1AB" w14:textId="77777777" w:rsidR="0094293C" w:rsidRPr="00BE71C1" w:rsidRDefault="00000000" w:rsidP="00BE71C1">
            <w:pPr>
              <w:spacing w:after="0"/>
              <w:jc w:val="center"/>
              <w:rPr>
                <w:rFonts w:eastAsiaTheme="minorHAnsi"/>
              </w:rPr>
            </w:pPr>
            <w:r w:rsidRPr="00BE71C1">
              <w:rPr>
                <w:rFonts w:eastAsiaTheme="minorHAnsi"/>
              </w:rPr>
              <w:t>(  )</w:t>
            </w:r>
            <w:r w:rsidRPr="00BE71C1">
              <w:rPr>
                <w:rFonts w:eastAsiaTheme="minorHAnsi" w:hint="eastAsia"/>
              </w:rPr>
              <w:t>부스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D12D5" w14:textId="77777777" w:rsidR="0094293C" w:rsidRPr="00BE71C1" w:rsidRDefault="00000000" w:rsidP="00BE71C1">
            <w:pPr>
              <w:spacing w:after="0"/>
              <w:jc w:val="right"/>
              <w:rPr>
                <w:rFonts w:eastAsiaTheme="minorHAnsi"/>
              </w:rPr>
            </w:pPr>
            <w:r w:rsidRPr="00BE71C1">
              <w:rPr>
                <w:rFonts w:eastAsiaTheme="minorHAnsi" w:hint="eastAsia"/>
              </w:rPr>
              <w:t>원</w:t>
            </w:r>
          </w:p>
        </w:tc>
      </w:tr>
    </w:tbl>
    <w:p w14:paraId="1E4B33BA" w14:textId="77777777" w:rsidR="0094293C" w:rsidRPr="00BE71C1" w:rsidRDefault="00000000">
      <w:pPr>
        <w:wordWrap/>
        <w:spacing w:after="0"/>
        <w:rPr>
          <w:rFonts w:eastAsiaTheme="minorHAnsi"/>
        </w:rPr>
      </w:pPr>
      <w:r w:rsidRPr="00BE71C1">
        <w:rPr>
          <w:rFonts w:eastAsiaTheme="minorHAnsi" w:hint="eastAsia"/>
        </w:rPr>
        <w:t>※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부스배정은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참가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업체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규모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및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사업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분야에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따라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접수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완료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후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배정됩니다</w:t>
      </w:r>
      <w:r w:rsidRPr="00BE71C1">
        <w:rPr>
          <w:rFonts w:eastAsiaTheme="minorHAnsi"/>
        </w:rPr>
        <w:t>.</w:t>
      </w:r>
    </w:p>
    <w:p w14:paraId="460C2D14" w14:textId="77777777" w:rsidR="0094293C" w:rsidRPr="00BE71C1" w:rsidRDefault="00000000">
      <w:pPr>
        <w:wordWrap/>
        <w:spacing w:after="0"/>
        <w:rPr>
          <w:rFonts w:eastAsiaTheme="minorHAnsi"/>
        </w:rPr>
      </w:pPr>
      <w:r w:rsidRPr="00BE71C1">
        <w:rPr>
          <w:rFonts w:eastAsiaTheme="minorHAnsi" w:hint="eastAsia"/>
        </w:rPr>
        <w:t>※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기본제공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비품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외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추가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비품은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별도로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신청해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주셔야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합니다</w:t>
      </w:r>
      <w:r w:rsidRPr="00BE71C1">
        <w:rPr>
          <w:rFonts w:eastAsiaTheme="minorHAnsi"/>
        </w:rPr>
        <w:t xml:space="preserve">. (신청기업 </w:t>
      </w:r>
      <w:r w:rsidRPr="00BE71C1">
        <w:rPr>
          <w:rFonts w:eastAsiaTheme="minorHAnsi" w:hint="eastAsia"/>
        </w:rPr>
        <w:t>담당자에게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별도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안내</w:t>
      </w:r>
      <w:r w:rsidRPr="00BE71C1">
        <w:rPr>
          <w:rFonts w:eastAsiaTheme="minorHAnsi"/>
        </w:rPr>
        <w:t>)</w:t>
      </w:r>
    </w:p>
    <w:p w14:paraId="5C2A2F2E" w14:textId="2685ABE7" w:rsidR="0094293C" w:rsidRPr="0034623A" w:rsidRDefault="00000000">
      <w:pPr>
        <w:wordWrap/>
        <w:spacing w:after="0"/>
        <w:rPr>
          <w:rFonts w:eastAsiaTheme="minorHAnsi"/>
          <w:spacing w:val="-34"/>
        </w:rPr>
      </w:pPr>
      <w:r w:rsidRPr="00BE71C1">
        <w:rPr>
          <w:rFonts w:eastAsiaTheme="minorHAnsi" w:hint="eastAsia"/>
        </w:rPr>
        <w:t>※</w:t>
      </w:r>
      <w:r w:rsidRPr="00BE71C1">
        <w:rPr>
          <w:rFonts w:eastAsiaTheme="minorHAnsi"/>
        </w:rPr>
        <w:t xml:space="preserve"> </w:t>
      </w:r>
      <w:r w:rsidRPr="0034623A">
        <w:rPr>
          <w:rFonts w:eastAsiaTheme="minorHAnsi" w:hint="eastAsia"/>
          <w:spacing w:val="-34"/>
        </w:rPr>
        <w:t>참가신청서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작성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후</w:t>
      </w:r>
      <w:r w:rsidRPr="0034623A">
        <w:rPr>
          <w:rFonts w:eastAsiaTheme="minorHAnsi"/>
          <w:spacing w:val="-34"/>
        </w:rPr>
        <w:t xml:space="preserve">, </w:t>
      </w:r>
      <w:r w:rsidRPr="0034623A">
        <w:rPr>
          <w:rFonts w:eastAsiaTheme="minorHAnsi" w:hint="eastAsia"/>
          <w:spacing w:val="-34"/>
        </w:rPr>
        <w:t>사업자등록증과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회사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로고</w:t>
      </w:r>
      <w:r w:rsidRPr="0034623A">
        <w:rPr>
          <w:rFonts w:eastAsiaTheme="minorHAnsi"/>
          <w:spacing w:val="-34"/>
        </w:rPr>
        <w:t xml:space="preserve"> ai</w:t>
      </w:r>
      <w:r w:rsidR="0034623A">
        <w:rPr>
          <w:rFonts w:eastAsiaTheme="minorHAnsi" w:hint="eastAsia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파일</w:t>
      </w:r>
      <w:r w:rsidR="0034623A" w:rsidRPr="0034623A">
        <w:rPr>
          <w:rFonts w:eastAsiaTheme="minorHAnsi" w:hint="eastAsia"/>
          <w:spacing w:val="-34"/>
        </w:rPr>
        <w:t xml:space="preserve"> 및 </w:t>
      </w:r>
      <w:proofErr w:type="spellStart"/>
      <w:r w:rsidR="0034623A" w:rsidRPr="0034623A">
        <w:rPr>
          <w:rFonts w:eastAsiaTheme="minorHAnsi" w:hint="eastAsia"/>
          <w:spacing w:val="-34"/>
        </w:rPr>
        <w:t>png</w:t>
      </w:r>
      <w:proofErr w:type="spellEnd"/>
      <w:r w:rsidR="0034623A">
        <w:rPr>
          <w:rFonts w:eastAsiaTheme="minorHAnsi" w:hint="eastAsia"/>
          <w:spacing w:val="-34"/>
        </w:rPr>
        <w:t xml:space="preserve"> </w:t>
      </w:r>
      <w:r w:rsidR="0034623A" w:rsidRPr="0034623A">
        <w:rPr>
          <w:rFonts w:eastAsiaTheme="minorHAnsi" w:hint="eastAsia"/>
          <w:spacing w:val="-34"/>
        </w:rPr>
        <w:t>파일</w:t>
      </w:r>
      <w:r w:rsidRPr="0034623A">
        <w:rPr>
          <w:rFonts w:eastAsiaTheme="minorHAnsi" w:hint="eastAsia"/>
          <w:spacing w:val="-34"/>
        </w:rPr>
        <w:t>을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첨부하여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제출해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주시기</w:t>
      </w:r>
      <w:r w:rsidRPr="0034623A">
        <w:rPr>
          <w:rFonts w:eastAsiaTheme="minorHAnsi"/>
          <w:spacing w:val="-34"/>
        </w:rPr>
        <w:t xml:space="preserve"> </w:t>
      </w:r>
      <w:r w:rsidRPr="0034623A">
        <w:rPr>
          <w:rFonts w:eastAsiaTheme="minorHAnsi" w:hint="eastAsia"/>
          <w:spacing w:val="-34"/>
        </w:rPr>
        <w:t>바랍니다</w:t>
      </w:r>
      <w:r w:rsidRPr="0034623A">
        <w:rPr>
          <w:rFonts w:eastAsiaTheme="minorHAnsi"/>
          <w:spacing w:val="-34"/>
        </w:rPr>
        <w:t>. (hacktheon2025@cmcom.kr)</w:t>
      </w:r>
    </w:p>
    <w:p w14:paraId="5960EC86" w14:textId="77777777" w:rsidR="0094293C" w:rsidRPr="00BE71C1" w:rsidRDefault="00000000">
      <w:pPr>
        <w:wordWrap/>
        <w:spacing w:after="0"/>
        <w:rPr>
          <w:rFonts w:eastAsiaTheme="minorHAnsi"/>
        </w:rPr>
      </w:pPr>
      <w:r w:rsidRPr="00BE71C1">
        <w:rPr>
          <w:rFonts w:eastAsiaTheme="minorHAnsi" w:hint="eastAsia"/>
        </w:rPr>
        <w:t>※</w:t>
      </w:r>
      <w:r w:rsidRPr="00BE71C1">
        <w:rPr>
          <w:rFonts w:eastAsiaTheme="minorHAnsi"/>
        </w:rPr>
        <w:t xml:space="preserve"> 참가비는 </w:t>
      </w:r>
      <w:r w:rsidRPr="00BE71C1">
        <w:rPr>
          <w:rFonts w:eastAsiaTheme="minorHAnsi" w:hint="eastAsia"/>
        </w:rPr>
        <w:t>핵테온</w:t>
      </w:r>
      <w:r w:rsidRPr="00BE71C1">
        <w:rPr>
          <w:rFonts w:eastAsiaTheme="minorHAnsi"/>
        </w:rPr>
        <w:t xml:space="preserve"> 전시대행사(컬처메이커스)를 통하여 납부하여 주시기 바랍니다.</w:t>
      </w:r>
    </w:p>
    <w:p w14:paraId="29C61639" w14:textId="5D356C0C" w:rsidR="0094293C" w:rsidRDefault="00000000">
      <w:pPr>
        <w:wordWrap/>
        <w:spacing w:after="0"/>
      </w:pPr>
      <w:r w:rsidRPr="00BE71C1">
        <w:rPr>
          <w:rFonts w:eastAsiaTheme="minorHAnsi" w:hint="eastAsia"/>
        </w:rPr>
        <w:t>※</w:t>
      </w:r>
      <w:r w:rsidRPr="00BE71C1">
        <w:rPr>
          <w:rFonts w:eastAsiaTheme="minorHAnsi"/>
        </w:rPr>
        <w:t xml:space="preserve"> 참가비 </w:t>
      </w:r>
      <w:proofErr w:type="gramStart"/>
      <w:r w:rsidRPr="00BE71C1">
        <w:rPr>
          <w:rFonts w:eastAsiaTheme="minorHAnsi" w:hint="eastAsia"/>
        </w:rPr>
        <w:t>납부계좌</w:t>
      </w:r>
      <w:r w:rsidRPr="00BE71C1">
        <w:rPr>
          <w:rFonts w:eastAsiaTheme="minorHAnsi"/>
        </w:rPr>
        <w:t xml:space="preserve"> :</w:t>
      </w:r>
      <w:proofErr w:type="gramEnd"/>
      <w:r w:rsidRPr="00BE71C1">
        <w:rPr>
          <w:rFonts w:eastAsiaTheme="minorHAnsi"/>
        </w:rPr>
        <w:t xml:space="preserve"> 신한은행 140-010-</w:t>
      </w:r>
      <w:proofErr w:type="gramStart"/>
      <w:r w:rsidRPr="00BE71C1">
        <w:rPr>
          <w:rFonts w:eastAsiaTheme="minorHAnsi"/>
        </w:rPr>
        <w:t>359803 /</w:t>
      </w:r>
      <w:proofErr w:type="gramEnd"/>
      <w:r w:rsidRPr="00BE71C1">
        <w:rPr>
          <w:rFonts w:eastAsiaTheme="minorHAnsi"/>
        </w:rPr>
        <w:t xml:space="preserve"> </w:t>
      </w:r>
      <w:proofErr w:type="gramStart"/>
      <w:r w:rsidRPr="00BE71C1">
        <w:rPr>
          <w:rFonts w:eastAsiaTheme="minorHAnsi" w:hint="eastAsia"/>
        </w:rPr>
        <w:t>예금주</w:t>
      </w:r>
      <w:r w:rsidRPr="00BE71C1">
        <w:rPr>
          <w:rFonts w:eastAsiaTheme="minorHAnsi"/>
        </w:rPr>
        <w:t xml:space="preserve"> :</w:t>
      </w:r>
      <w:proofErr w:type="gramEnd"/>
      <w:r w:rsidRPr="00BE71C1">
        <w:rPr>
          <w:rFonts w:eastAsiaTheme="minorHAnsi"/>
        </w:rPr>
        <w:t xml:space="preserve"> ㈜컬처메이커스(</w:t>
      </w:r>
      <w:proofErr w:type="spellStart"/>
      <w:r w:rsidR="00407959">
        <w:rPr>
          <w:rFonts w:eastAsiaTheme="minorHAnsi" w:hint="eastAsia"/>
        </w:rPr>
        <w:t>핵</w:t>
      </w:r>
      <w:r w:rsidRPr="00BE71C1">
        <w:rPr>
          <w:rFonts w:eastAsiaTheme="minorHAnsi" w:hint="eastAsia"/>
        </w:rPr>
        <w:t>테온</w:t>
      </w:r>
      <w:proofErr w:type="spellEnd"/>
      <w:r w:rsidRPr="00BE71C1">
        <w:rPr>
          <w:rFonts w:eastAsiaTheme="minorHAnsi"/>
        </w:rPr>
        <w:t xml:space="preserve"> 전시부스 운영사무국)</w:t>
      </w:r>
    </w:p>
    <w:p w14:paraId="2F4F446D" w14:textId="77777777" w:rsidR="0094293C" w:rsidRDefault="00000000">
      <w:pPr>
        <w:wordWrap/>
        <w:spacing w:after="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62A55A7" wp14:editId="6124D0F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747933" cy="5808133"/>
                <wp:effectExtent l="0" t="0" r="0" b="0"/>
                <wp:wrapTopAndBottom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7933" cy="5808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62CD91" w14:textId="77777777" w:rsidR="0094293C" w:rsidRPr="00BE71C1" w:rsidRDefault="0094293C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7D750AAA" w14:textId="77777777" w:rsidR="0094293C" w:rsidRPr="00BE71C1" w:rsidRDefault="00000000" w:rsidP="00BE71C1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&lt;개인정보 </w:t>
                            </w:r>
                            <w:r w:rsidRPr="00BE71C1">
                              <w:rPr>
                                <w:rFonts w:eastAsiaTheme="minorHAnsi" w:hint="eastAsia"/>
                                <w:b/>
                                <w:bCs/>
                                <w:sz w:val="20"/>
                                <w:szCs w:val="22"/>
                              </w:rPr>
                              <w:t>수집·이용·제공</w:t>
                            </w:r>
                            <w:r w:rsidRPr="00BE71C1"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동의&gt;</w:t>
                            </w:r>
                          </w:p>
                          <w:p w14:paraId="0E27178B" w14:textId="77777777" w:rsidR="0094293C" w:rsidRPr="00BE71C1" w:rsidRDefault="0094293C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0CBEE5AC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세종특별자치시에서는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「2025 HackTheon Sejong 기업기술 전시회」 운영을 위하여 아래와 같이 개인정보를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수집·이용·제공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하고자 합니다. </w:t>
                            </w:r>
                          </w:p>
                          <w:p w14:paraId="127DB77A" w14:textId="77777777" w:rsidR="0094293C" w:rsidRPr="00BE71C1" w:rsidRDefault="0094293C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</w:p>
                          <w:p w14:paraId="7BF47B70" w14:textId="77777777" w:rsidR="0094293C" w:rsidRPr="00BE71C1" w:rsidRDefault="0094293C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6D3079C3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&lt;개인정보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수집·이용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동의&gt;</w:t>
                            </w:r>
                          </w:p>
                          <w:p w14:paraId="77BC1444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수집·이용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목적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전시사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신청확인, 전시회 홍보 및 운영</w:t>
                            </w:r>
                          </w:p>
                          <w:p w14:paraId="05625A3C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수집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항목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기업명, 주소, 대표자명, 홈페이지 주소, 담당자(성명, 대표번호, 핸드폰, 부서/직위, 팩스번호, 메일)</w:t>
                            </w:r>
                          </w:p>
                          <w:p w14:paraId="292C6812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보유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및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이용기간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수집일로부터 1년</w:t>
                            </w:r>
                          </w:p>
                          <w:p w14:paraId="27A13DD4" w14:textId="77777777" w:rsidR="0094293C" w:rsidRPr="00BE71C1" w:rsidRDefault="00000000" w:rsidP="00BE71C1">
                            <w:pPr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위의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개인정보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수집</w:t>
                            </w:r>
                            <w:r w:rsidRPr="00BE71C1">
                              <w:rPr>
                                <w:rFonts w:eastAsiaTheme="minorHAnsi" w:cs="Noto Sans KR"/>
                                <w:sz w:val="20"/>
                                <w:szCs w:val="22"/>
                              </w:rPr>
                              <w:t>‧</w:t>
                            </w:r>
                            <w:r w:rsidRPr="00BE71C1">
                              <w:rPr>
                                <w:rFonts w:eastAsiaTheme="minorHAnsi" w:cs="맑은 고딕" w:hint="eastAsia"/>
                                <w:sz w:val="20"/>
                                <w:szCs w:val="22"/>
                              </w:rPr>
                              <w:t>이용에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대한 동의를 거부할 권리가 있으며, 동의를 거부할 경우 본 전시회 참가신청에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제한을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받을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있습니다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6FCDA5D6" w14:textId="77777777" w:rsidR="0094293C" w:rsidRPr="00BE71C1" w:rsidRDefault="0094293C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3F5FE8F2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위와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같이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개인정보의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수집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및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이용에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동의하십니까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?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□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동의함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□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동의하지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않음</w:t>
                            </w:r>
                          </w:p>
                          <w:p w14:paraId="5D785C76" w14:textId="77777777" w:rsidR="0094293C" w:rsidRPr="00BE71C1" w:rsidRDefault="0094293C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6D7FFED2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&lt;개인정보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제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3자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제공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pacing w:val="-4"/>
                                <w:sz w:val="20"/>
                                <w:szCs w:val="22"/>
                              </w:rPr>
                              <w:t>동의</w:t>
                            </w:r>
                            <w:r w:rsidRPr="00BE71C1">
                              <w:rPr>
                                <w:rFonts w:eastAsiaTheme="minorHAnsi"/>
                                <w:spacing w:val="-4"/>
                                <w:sz w:val="20"/>
                                <w:szCs w:val="22"/>
                              </w:rPr>
                              <w:t>&gt;</w:t>
                            </w:r>
                          </w:p>
                          <w:p w14:paraId="625FA3F7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수집된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개인정보는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전시대행사에게만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제공되며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법령에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따라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허용되지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않는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한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3자에게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제공되지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않습니다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0A22274E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제공받는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기관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: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㈜컬처메이커스</w:t>
                            </w:r>
                          </w:p>
                          <w:p w14:paraId="5B4A9661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제공목적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전시사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신청확인, 전시회 홍보 및 운영</w:t>
                            </w:r>
                          </w:p>
                          <w:p w14:paraId="5777E62C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제공항목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기업명, 주소, 대표자명, 홈페이지 주소, 담당자(성명, 대표번호, 핸드폰, 부서/직위, 팩스번호, 메일)</w:t>
                            </w:r>
                          </w:p>
                          <w:p w14:paraId="2DC60525" w14:textId="77777777" w:rsidR="0094293C" w:rsidRPr="00BE71C1" w:rsidRDefault="00000000" w:rsidP="00BE71C1">
                            <w:pPr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보유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및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이용기간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: 수집일로부터 1년</w:t>
                            </w:r>
                          </w:p>
                          <w:p w14:paraId="20C02A25" w14:textId="77777777" w:rsidR="0094293C" w:rsidRPr="00BE71C1" w:rsidRDefault="00000000" w:rsidP="00BE71C1">
                            <w:pPr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·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위의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개인정보 제공에 대한 동의를 거부할 권리가 있으며, 동의를 거부할 경우 본 전시회 참가신청에 제한을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받을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수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있습니다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071D8EC8" w14:textId="77777777" w:rsidR="0094293C" w:rsidRPr="00BE71C1" w:rsidRDefault="0094293C" w:rsidP="00BE71C1">
                            <w:pPr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13FB511F" w14:textId="77777777" w:rsidR="0094293C" w:rsidRPr="00BE71C1" w:rsidRDefault="00000000" w:rsidP="00BE71C1">
                            <w:pPr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위와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같이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개인정보를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3자에게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제공하는데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동의하십니까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?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□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동의함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□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동의하지</w:t>
                            </w:r>
                            <w:r w:rsidRPr="00BE71C1">
                              <w:rPr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않음</w:t>
                            </w:r>
                          </w:p>
                          <w:p w14:paraId="2B63CA29" w14:textId="77777777" w:rsidR="0094293C" w:rsidRPr="00BE71C1" w:rsidRDefault="0094293C">
                            <w:pPr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2E4F4DB4" w14:textId="77777777" w:rsidR="0094293C" w:rsidRPr="00BE71C1" w:rsidRDefault="0094293C">
                            <w:pPr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A55A7" id="shape1025" o:spid="_x0000_s1026" style="position:absolute;margin-left:0;margin-top:0;width:531.35pt;height:457.3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" fillcolor="white [3201]" strokeweight=".5pt">
                <v:path arrowok="t"/>
                <v:textbox>
                  <w:txbxContent>
                    <w:p w14:paraId="2462CD91" w14:textId="77777777" w:rsidR="0094293C" w:rsidRPr="00BE71C1" w:rsidRDefault="0094293C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0"/>
                          <w:szCs w:val="22"/>
                        </w:rPr>
                      </w:pPr>
                    </w:p>
                    <w:p w14:paraId="7D750AAA" w14:textId="77777777" w:rsidR="0094293C" w:rsidRPr="00BE71C1" w:rsidRDefault="00000000" w:rsidP="00BE71C1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b/>
                          <w:bCs/>
                          <w:sz w:val="20"/>
                          <w:szCs w:val="22"/>
                        </w:rPr>
                        <w:t xml:space="preserve">&lt;개인정보 </w:t>
                      </w:r>
                      <w:r w:rsidRPr="00BE71C1">
                        <w:rPr>
                          <w:rFonts w:eastAsiaTheme="minorHAnsi" w:hint="eastAsia"/>
                          <w:b/>
                          <w:bCs/>
                          <w:sz w:val="20"/>
                          <w:szCs w:val="22"/>
                        </w:rPr>
                        <w:t>수집·이용·제공</w:t>
                      </w:r>
                      <w:r w:rsidRPr="00BE71C1">
                        <w:rPr>
                          <w:rFonts w:eastAsiaTheme="minorHAnsi"/>
                          <w:b/>
                          <w:bCs/>
                          <w:sz w:val="20"/>
                          <w:szCs w:val="22"/>
                        </w:rPr>
                        <w:t xml:space="preserve"> 동의&gt;</w:t>
                      </w:r>
                    </w:p>
                    <w:p w14:paraId="0E27178B" w14:textId="77777777" w:rsidR="0094293C" w:rsidRPr="00BE71C1" w:rsidRDefault="0094293C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</w:p>
                    <w:p w14:paraId="0CBEE5AC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세종특별자치시에서는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「2025 HackTheon Sejong 기업기술 전시회」 운영을 위하여 아래와 같이 개인정보를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수집·이용·제공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하고자 합니다. </w:t>
                      </w:r>
                    </w:p>
                    <w:p w14:paraId="127DB77A" w14:textId="77777777" w:rsidR="0094293C" w:rsidRPr="00BE71C1" w:rsidRDefault="0094293C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</w:p>
                    <w:p w14:paraId="7BF47B70" w14:textId="77777777" w:rsidR="0094293C" w:rsidRPr="00BE71C1" w:rsidRDefault="0094293C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</w:p>
                    <w:p w14:paraId="6D3079C3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&lt;개인정보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수집·이용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동의&gt;</w:t>
                      </w:r>
                    </w:p>
                    <w:p w14:paraId="77BC1444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수집·이용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목적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전시사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신청확인, 전시회 홍보 및 운영</w:t>
                      </w:r>
                    </w:p>
                    <w:p w14:paraId="05625A3C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수집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항목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기업명, 주소, 대표자명, 홈페이지 주소, 담당자(성명, 대표번호, 핸드폰, 부서/직위, 팩스번호, 메일)</w:t>
                      </w:r>
                    </w:p>
                    <w:p w14:paraId="292C6812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보유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및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이용기간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수집일로부터 1년</w:t>
                      </w:r>
                    </w:p>
                    <w:p w14:paraId="27A13DD4" w14:textId="77777777" w:rsidR="0094293C" w:rsidRPr="00BE71C1" w:rsidRDefault="00000000" w:rsidP="00BE71C1">
                      <w:pPr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위의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개인정보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수집</w:t>
                      </w:r>
                      <w:r w:rsidRPr="00BE71C1">
                        <w:rPr>
                          <w:rFonts w:eastAsiaTheme="minorHAnsi" w:cs="Noto Sans KR"/>
                          <w:sz w:val="20"/>
                          <w:szCs w:val="22"/>
                        </w:rPr>
                        <w:t>‧</w:t>
                      </w:r>
                      <w:r w:rsidRPr="00BE71C1">
                        <w:rPr>
                          <w:rFonts w:eastAsiaTheme="minorHAnsi" w:cs="맑은 고딕" w:hint="eastAsia"/>
                          <w:sz w:val="20"/>
                          <w:szCs w:val="22"/>
                        </w:rPr>
                        <w:t>이용에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대한 동의를 거부할 권리가 있으며, 동의를 거부할 경우 본 전시회 참가신청에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제한을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받을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있습니다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.</w:t>
                      </w:r>
                    </w:p>
                    <w:p w14:paraId="6FCDA5D6" w14:textId="77777777" w:rsidR="0094293C" w:rsidRPr="00BE71C1" w:rsidRDefault="0094293C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</w:p>
                    <w:p w14:paraId="3F5FE8F2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위와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같이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개인정보의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수집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및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이용에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동의하십니까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?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□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동의함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□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동의하지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않음</w:t>
                      </w:r>
                    </w:p>
                    <w:p w14:paraId="5D785C76" w14:textId="77777777" w:rsidR="0094293C" w:rsidRPr="00BE71C1" w:rsidRDefault="0094293C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</w:p>
                    <w:p w14:paraId="6D7FFED2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&lt;개인정보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제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3자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제공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pacing w:val="-4"/>
                          <w:sz w:val="20"/>
                          <w:szCs w:val="22"/>
                        </w:rPr>
                        <w:t>동의</w:t>
                      </w:r>
                      <w:r w:rsidRPr="00BE71C1">
                        <w:rPr>
                          <w:rFonts w:eastAsiaTheme="minorHAnsi"/>
                          <w:spacing w:val="-4"/>
                          <w:sz w:val="20"/>
                          <w:szCs w:val="22"/>
                        </w:rPr>
                        <w:t>&gt;</w:t>
                      </w:r>
                    </w:p>
                    <w:p w14:paraId="625FA3F7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수집된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개인정보는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전시대행사에게만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제공되며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법령에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따라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허용되지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않는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한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3자에게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제공되지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않습니다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.</w:t>
                      </w:r>
                    </w:p>
                    <w:p w14:paraId="0A22274E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제공받는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기관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: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㈜컬처메이커스</w:t>
                      </w:r>
                    </w:p>
                    <w:p w14:paraId="5B4A9661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제공목적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전시사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신청확인, 전시회 홍보 및 운영</w:t>
                      </w:r>
                    </w:p>
                    <w:p w14:paraId="5777E62C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제공항목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기업명, 주소, 대표자명, 홈페이지 주소, 담당자(성명, 대표번호, 핸드폰, 부서/직위, 팩스번호, 메일)</w:t>
                      </w:r>
                    </w:p>
                    <w:p w14:paraId="2DC60525" w14:textId="77777777" w:rsidR="0094293C" w:rsidRPr="00BE71C1" w:rsidRDefault="00000000" w:rsidP="00BE71C1">
                      <w:pPr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보유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및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이용기간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: 수집일로부터 1년</w:t>
                      </w:r>
                    </w:p>
                    <w:p w14:paraId="20C02A25" w14:textId="77777777" w:rsidR="0094293C" w:rsidRPr="00BE71C1" w:rsidRDefault="00000000" w:rsidP="00BE71C1">
                      <w:pPr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·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위의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개인정보 제공에 대한 동의를 거부할 권리가 있으며, 동의를 거부할 경우 본 전시회 참가신청에 제한을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받을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수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 w:hint="eastAsia"/>
                          <w:sz w:val="20"/>
                          <w:szCs w:val="22"/>
                        </w:rPr>
                        <w:t>있습니다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.</w:t>
                      </w:r>
                    </w:p>
                    <w:p w14:paraId="071D8EC8" w14:textId="77777777" w:rsidR="0094293C" w:rsidRPr="00BE71C1" w:rsidRDefault="0094293C" w:rsidP="00BE71C1">
                      <w:pPr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13FB511F" w14:textId="77777777" w:rsidR="0094293C" w:rsidRPr="00BE71C1" w:rsidRDefault="00000000" w:rsidP="00BE71C1">
                      <w:pPr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위와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같이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개인정보를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3자에게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제공하는데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동의하십니까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?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□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동의함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□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동의하지</w:t>
                      </w:r>
                      <w:r w:rsidRPr="00BE71C1">
                        <w:rPr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않음</w:t>
                      </w:r>
                    </w:p>
                    <w:p w14:paraId="2B63CA29" w14:textId="77777777" w:rsidR="0094293C" w:rsidRPr="00BE71C1" w:rsidRDefault="0094293C">
                      <w:pPr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2E4F4DB4" w14:textId="77777777" w:rsidR="0094293C" w:rsidRPr="00BE71C1" w:rsidRDefault="0094293C">
                      <w:pPr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0F00DA86" w14:textId="77777777" w:rsidR="0094293C" w:rsidRDefault="0094293C">
      <w:pPr>
        <w:wordWrap/>
        <w:spacing w:after="0"/>
      </w:pPr>
    </w:p>
    <w:p w14:paraId="2ECC00C0" w14:textId="77777777" w:rsidR="0094293C" w:rsidRDefault="0094293C">
      <w:pPr>
        <w:wordWrap/>
        <w:spacing w:after="0"/>
      </w:pPr>
    </w:p>
    <w:p w14:paraId="634596D2" w14:textId="77777777" w:rsidR="0094293C" w:rsidRPr="00BE71C1" w:rsidRDefault="00000000" w:rsidP="00BE71C1">
      <w:pPr>
        <w:spacing w:after="0"/>
        <w:jc w:val="center"/>
        <w:rPr>
          <w:rFonts w:eastAsiaTheme="minorHAnsi"/>
        </w:rPr>
      </w:pPr>
      <w:r w:rsidRPr="00BE71C1">
        <w:rPr>
          <w:rFonts w:eastAsiaTheme="minorHAnsi" w:hint="eastAsia"/>
        </w:rPr>
        <w:t>당사는</w:t>
      </w:r>
      <w:r w:rsidRPr="00BE71C1">
        <w:rPr>
          <w:rFonts w:eastAsiaTheme="minorHAnsi"/>
        </w:rPr>
        <w:t xml:space="preserve"> 「2025 HackTheon Sejong 기업기술 전시회」 출품규정 및 계약조건(이면 수록)을 수락, </w:t>
      </w:r>
      <w:r w:rsidRPr="00BE71C1">
        <w:rPr>
          <w:rFonts w:eastAsiaTheme="minorHAnsi"/>
        </w:rPr>
        <w:br/>
      </w:r>
      <w:r w:rsidRPr="00BE71C1">
        <w:rPr>
          <w:rFonts w:eastAsiaTheme="minorHAnsi" w:hint="eastAsia"/>
        </w:rPr>
        <w:t>상기와</w:t>
      </w:r>
      <w:r w:rsidRPr="00BE71C1">
        <w:rPr>
          <w:rFonts w:eastAsiaTheme="minorHAnsi"/>
        </w:rPr>
        <w:t xml:space="preserve"> 같이 </w:t>
      </w:r>
      <w:r w:rsidRPr="00BE71C1">
        <w:rPr>
          <w:rFonts w:eastAsiaTheme="minorHAnsi"/>
        </w:rPr>
        <w:br/>
      </w:r>
      <w:r w:rsidRPr="00BE71C1">
        <w:rPr>
          <w:rFonts w:eastAsiaTheme="minorHAnsi" w:hint="eastAsia"/>
        </w:rPr>
        <w:t>출품신청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및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계약체결을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하고자</w:t>
      </w:r>
      <w:r w:rsidRPr="00BE71C1">
        <w:rPr>
          <w:rFonts w:eastAsiaTheme="minorHAnsi"/>
        </w:rPr>
        <w:t xml:space="preserve"> </w:t>
      </w:r>
      <w:r w:rsidRPr="00BE71C1">
        <w:rPr>
          <w:rFonts w:eastAsiaTheme="minorHAnsi" w:hint="eastAsia"/>
        </w:rPr>
        <w:t>합니다</w:t>
      </w:r>
      <w:r w:rsidRPr="00BE71C1">
        <w:rPr>
          <w:rFonts w:eastAsiaTheme="minorHAnsi"/>
        </w:rPr>
        <w:t>.</w:t>
      </w:r>
    </w:p>
    <w:p w14:paraId="7FB7E4A8" w14:textId="77777777" w:rsidR="0094293C" w:rsidRPr="00BE71C1" w:rsidRDefault="0094293C">
      <w:pPr>
        <w:wordWrap/>
        <w:spacing w:after="0"/>
        <w:rPr>
          <w:rFonts w:eastAsiaTheme="minorHAnsi"/>
        </w:rPr>
      </w:pPr>
    </w:p>
    <w:p w14:paraId="4CCBF039" w14:textId="77777777" w:rsidR="0094293C" w:rsidRPr="00BE71C1" w:rsidRDefault="00000000" w:rsidP="00BE71C1">
      <w:pPr>
        <w:spacing w:after="0"/>
        <w:jc w:val="center"/>
        <w:rPr>
          <w:rFonts w:eastAsiaTheme="minorHAnsi"/>
        </w:rPr>
      </w:pPr>
      <w:r w:rsidRPr="00BE71C1">
        <w:rPr>
          <w:rFonts w:eastAsiaTheme="minorHAnsi"/>
          <w:b/>
          <w:bCs/>
        </w:rPr>
        <w:t xml:space="preserve">2025년      </w:t>
      </w:r>
      <w:r w:rsidRPr="00BE71C1">
        <w:rPr>
          <w:rFonts w:eastAsiaTheme="minorHAnsi" w:hint="eastAsia"/>
          <w:b/>
          <w:bCs/>
        </w:rPr>
        <w:t>월</w:t>
      </w:r>
      <w:r w:rsidRPr="00BE71C1">
        <w:rPr>
          <w:rFonts w:eastAsiaTheme="minorHAnsi"/>
          <w:b/>
          <w:bCs/>
        </w:rPr>
        <w:t xml:space="preserve">      </w:t>
      </w:r>
      <w:r w:rsidRPr="00BE71C1">
        <w:rPr>
          <w:rFonts w:eastAsiaTheme="minorHAnsi" w:hint="eastAsia"/>
          <w:b/>
          <w:bCs/>
        </w:rPr>
        <w:t>일</w:t>
      </w:r>
      <w:r w:rsidRPr="00BE71C1">
        <w:rPr>
          <w:rFonts w:eastAsiaTheme="minorHAnsi"/>
          <w:b/>
          <w:bCs/>
        </w:rPr>
        <w:t xml:space="preserve"> ｜ 신청인(대표자) 성명:                (인/서명)</w:t>
      </w:r>
    </w:p>
    <w:p w14:paraId="46CBA9D3" w14:textId="77777777" w:rsidR="0094293C" w:rsidRDefault="00000000">
      <w:pPr>
        <w:widowControl/>
        <w:wordWrap/>
        <w:autoSpaceDE/>
        <w:autoSpaceDN/>
      </w:pPr>
      <w:r>
        <w:br w:type="page"/>
      </w:r>
    </w:p>
    <w:p w14:paraId="0E3EEBCE" w14:textId="77777777" w:rsidR="0094293C" w:rsidRPr="00BE71C1" w:rsidRDefault="00000000">
      <w:pPr>
        <w:wordWrap/>
        <w:spacing w:after="0"/>
        <w:rPr>
          <w:rFonts w:ascii="HY견고딕" w:eastAsia="HY견고딕"/>
          <w:sz w:val="26"/>
          <w:szCs w:val="26"/>
        </w:rPr>
      </w:pPr>
      <w:r w:rsidRPr="00BE71C1">
        <w:rPr>
          <w:rFonts w:ascii="HY견고딕" w:eastAsia="HY견고딕" w:hint="eastAsia"/>
          <w:b/>
          <w:bCs/>
          <w:sz w:val="26"/>
          <w:szCs w:val="26"/>
        </w:rPr>
        <w:lastRenderedPageBreak/>
        <w:t>■</w:t>
      </w:r>
      <w:r w:rsidRPr="00BE71C1">
        <w:rPr>
          <w:rFonts w:ascii="HY견고딕" w:eastAsia="HY견고딕"/>
          <w:b/>
          <w:bCs/>
          <w:sz w:val="26"/>
          <w:szCs w:val="26"/>
        </w:rPr>
        <w:t xml:space="preserve"> 2025 HackTheon Sejong 기업기술 전시회 출품규정 및 계약조건</w:t>
      </w:r>
    </w:p>
    <w:p w14:paraId="1EE903BF" w14:textId="77777777" w:rsidR="0094293C" w:rsidRDefault="00000000">
      <w:pPr>
        <w:wordWrap/>
        <w:spacing w:after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C708F42" wp14:editId="6534AB6B">
                <wp:simplePos x="0" y="0"/>
                <wp:positionH relativeFrom="margin">
                  <wp:posOffset>-7197</wp:posOffset>
                </wp:positionH>
                <wp:positionV relativeFrom="paragraph">
                  <wp:posOffset>139488</wp:posOffset>
                </wp:positionV>
                <wp:extent cx="6747510" cy="8669866"/>
                <wp:effectExtent l="0" t="0" r="0" b="0"/>
                <wp:wrapNone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7510" cy="8669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93C41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1조(용어의 정리)</w:t>
                            </w:r>
                          </w:p>
                          <w:p w14:paraId="06896BC6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Pr="00BE71C1">
                              <w:rPr>
                                <w:rFonts w:eastAsiaTheme="minorHAnsi"/>
                                <w:spacing w:val="-10"/>
                                <w:sz w:val="20"/>
                                <w:szCs w:val="22"/>
                              </w:rPr>
                              <w:t>전시자라 함은 본 전시회 참가를 위하여 참가신청과 함께 계약금을 납부한 개인, 회사, 기관 및 단체 등을 말한다.</w:t>
                            </w:r>
                          </w:p>
                          <w:p w14:paraId="60F83C75" w14:textId="01F728A1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2. 전시회라 함은 2025년 </w:t>
                            </w:r>
                            <w:proofErr w:type="spellStart"/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HackTheon</w:t>
                            </w:r>
                            <w:proofErr w:type="spellEnd"/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Sejong </w:t>
                            </w:r>
                            <w:r w:rsidR="0034623A">
                              <w:rPr>
                                <w:rFonts w:eastAsiaTheme="minorHAnsi" w:hint="eastAsia"/>
                                <w:sz w:val="20"/>
                                <w:szCs w:val="22"/>
                              </w:rPr>
                              <w:t>기업기술 전시회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를 말한다. </w:t>
                            </w:r>
                          </w:p>
                          <w:p w14:paraId="2E3430D1" w14:textId="774A7FFB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3. </w:t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라 함은 세종특별자치시를 말한다.</w:t>
                            </w:r>
                          </w:p>
                          <w:p w14:paraId="23419360" w14:textId="77777777" w:rsidR="0094293C" w:rsidRPr="00BE71C1" w:rsidRDefault="0094293C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6"/>
                                <w:szCs w:val="6"/>
                              </w:rPr>
                            </w:pPr>
                          </w:p>
                          <w:p w14:paraId="25BF8E5D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제2조(참가신청 및 계약)</w:t>
                            </w:r>
                          </w:p>
                          <w:p w14:paraId="40C53A03" w14:textId="149572DB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Pr="00BE71C1">
                              <w:rPr>
                                <w:rFonts w:eastAsiaTheme="minorHAnsi"/>
                                <w:spacing w:val="-10"/>
                                <w:sz w:val="20"/>
                                <w:szCs w:val="22"/>
                              </w:rPr>
                              <w:t>전시회 참가신청을 하고자 하는 전시자는 참가신청서를 메일 또는 전시사에서 안내하는 온라인 신청폼을 사용하여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 xml:space="preserve">에 제출하는 것을 원칙으로 한다. 참가신청서 양식에 </w:t>
                            </w:r>
                            <w:proofErr w:type="gramStart"/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의거 하여</w:t>
                            </w:r>
                            <w:proofErr w:type="gramEnd"/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 xml:space="preserve"> 작성하며 반드시 서명·날인하여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에 제출한다.</w:t>
                            </w:r>
                          </w:p>
                          <w:p w14:paraId="694F4FB7" w14:textId="4B963E42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Pr="00BE71C1">
                              <w:rPr>
                                <w:rFonts w:eastAsiaTheme="minorHAnsi"/>
                                <w:spacing w:val="-18"/>
                                <w:sz w:val="20"/>
                                <w:szCs w:val="22"/>
                              </w:rPr>
                              <w:t xml:space="preserve">전시장 면적이 소진된 경우와 출품할 품목이 전시회에 적합하지 않다고 판단될 경우 </w:t>
                            </w:r>
                            <w:r w:rsidR="00BD2526">
                              <w:rPr>
                                <w:rFonts w:eastAsiaTheme="minorHAnsi"/>
                                <w:spacing w:val="-18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8"/>
                                <w:sz w:val="20"/>
                                <w:szCs w:val="22"/>
                              </w:rPr>
                              <w:t>는 신청 접수를 거부할 수 있다.</w:t>
                            </w:r>
                          </w:p>
                          <w:p w14:paraId="22B21C63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3. 전시자는 참가신청서 제출 후 참가비를 납부하여야 참가 자격이 주어진다.</w:t>
                            </w:r>
                          </w:p>
                          <w:p w14:paraId="25F7D3F0" w14:textId="77777777" w:rsidR="0094293C" w:rsidRPr="00BE71C1" w:rsidRDefault="0094293C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6"/>
                                <w:szCs w:val="6"/>
                              </w:rPr>
                            </w:pPr>
                          </w:p>
                          <w:p w14:paraId="2F8A6D17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제3조(전시위치 배정)</w:t>
                            </w:r>
                          </w:p>
                          <w:p w14:paraId="6C87C918" w14:textId="5753B074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는 계약금 납입 순서, 참가 규모 외 전시품 성격 등에 의거하여 부스를 배정하는 것을 원칙으로 하되, 전시장의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Pr="00BE71C1">
                              <w:rPr>
                                <w:rFonts w:eastAsiaTheme="minorHAnsi"/>
                                <w:spacing w:val="-20"/>
                                <w:sz w:val="20"/>
                                <w:szCs w:val="22"/>
                              </w:rPr>
                              <w:t>공간조화와 관람효율 및 전시 효과 등을 고려하여 참가업체의 전시 위치를 배정하고 전시자는 이에 이의를 제기할 수 없다.</w:t>
                            </w:r>
                          </w:p>
                          <w:p w14:paraId="303A9156" w14:textId="1C66E46B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는 불가피한 사정이 발생할 경우, 장치설치 전에 전시자에게 할당된 공간의 위치 또는 크기를 변경할 수 있으며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  <w:t>전시자는 이에 따른 이의를 제기하거나 보상을 청구할 수 없다.</w:t>
                            </w:r>
                          </w:p>
                          <w:p w14:paraId="51E64E35" w14:textId="77777777" w:rsidR="0094293C" w:rsidRPr="00BE71C1" w:rsidRDefault="0094293C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6"/>
                                <w:szCs w:val="6"/>
                              </w:rPr>
                            </w:pPr>
                          </w:p>
                          <w:p w14:paraId="0B53296A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제4조(전시품 제한 및 전시부스 관리)</w:t>
                            </w:r>
                          </w:p>
                          <w:p w14:paraId="1068790A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1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. 전시자는 참가신청서에 명시한 전시품을 전시하고, 상주 인원을 배치하여 자사 부스 관리에 만전을 기하도록 한다.</w:t>
                            </w:r>
                          </w:p>
                          <w:p w14:paraId="12F82A96" w14:textId="18670E4F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2.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 xml:space="preserve"> 전시자가 참가신청서에 명시한 전시품과 상이한 물품을 전시하거나 전시회 성격에 부합되지 않는 물품을 전시할 경우 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br/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는 즉시 중지, 철거 또는 반출을 명할 수 있다. 이 경우 참가비는 반환되지 아니하며 전시자는 이에 따른 배상을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  <w:t>청구할 수 없다.</w:t>
                            </w:r>
                          </w:p>
                          <w:p w14:paraId="55866793" w14:textId="4755148C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3. </w:t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는 필요한 경우 특정인의 전시장 출입을 제한할 수 있다.</w:t>
                            </w:r>
                          </w:p>
                          <w:p w14:paraId="20405D41" w14:textId="38078D62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4. 전시자는 </w:t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의 서면동의 없이 배정된 전시면적의 전부 또는 일부를 타인에게 양도할 수 없다. </w:t>
                            </w:r>
                          </w:p>
                          <w:p w14:paraId="60463AD6" w14:textId="4D9824F0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5. 전시자는 </w:t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가 허가한 공간 이외에서는 일체의 판매행위를 할 수 없다.</w:t>
                            </w:r>
                          </w:p>
                          <w:p w14:paraId="014C14BD" w14:textId="58928FCA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6.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는 질서 유지와 안전관리, 사회적 물의를 유발할 수 있는 행위 예방 등을 위하여 품목 및 전시행위 등을 선택적으로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  <w:t>배제 또는 제한할 수 있다.</w:t>
                            </w:r>
                          </w:p>
                          <w:p w14:paraId="5EC446D6" w14:textId="4F554E02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7. </w:t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는 지적재산권을 침해하는 전시품에 대해 반출을 명할 수 있다.</w:t>
                            </w:r>
                          </w:p>
                          <w:p w14:paraId="2ADE7814" w14:textId="4BC5F9C4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8.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의 사전허가 없이 불허된 전시품을 전시 또는 판매하였을 경우 주</w:t>
                            </w:r>
                            <w:r w:rsidR="00BD2526">
                              <w:rPr>
                                <w:rFonts w:eastAsiaTheme="minorHAnsi" w:hint="eastAsia"/>
                                <w:spacing w:val="-16"/>
                                <w:sz w:val="20"/>
                                <w:szCs w:val="22"/>
                              </w:rPr>
                              <w:t>최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사는 참가를 취소할 수 있으며, 전시자는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  <w:t>이에 대해 일체 이의를 제기할 수 없다.</w:t>
                            </w:r>
                          </w:p>
                          <w:p w14:paraId="33B171A1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제5조(해약)</w:t>
                            </w:r>
                          </w:p>
                          <w:p w14:paraId="39610993" w14:textId="36E2444C" w:rsidR="0094293C" w:rsidRPr="00BE71C1" w:rsidRDefault="00000000" w:rsidP="00BD2526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전시자가 신청한 전시 부스의 전부 또는 일부의 사용을 포기 또는 거부하거나 참가비를 기한 내 납부하지 않을 경우,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</w:r>
                            <w:r w:rsidR="00BD2526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는 일방적인 참가신청서를 해지할 수 있으며, 이 경우 기 납입된 참가비는 반환하지 않는다.</w:t>
                            </w:r>
                          </w:p>
                          <w:p w14:paraId="5AB92F4E" w14:textId="67D3689E" w:rsidR="0094293C" w:rsidRPr="00BE71C1" w:rsidRDefault="00000000" w:rsidP="00BE71C1">
                            <w:pPr>
                              <w:wordWrap/>
                              <w:spacing w:after="0"/>
                              <w:ind w:left="200" w:hangingChars="100" w:hanging="20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 xml:space="preserve">전시자가 참가신청서 제출 후 참가를 취소할 경우 아래에 정한 위약금을 참가 취소 신청 후 15일 이내에 </w:t>
                            </w:r>
                            <w:r w:rsidR="00BD2526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eastAsiaTheme="minorHAnsi"/>
                                <w:spacing w:val="-16"/>
                                <w:sz w:val="20"/>
                                <w:szCs w:val="22"/>
                              </w:rPr>
                              <w:t>에게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br/>
                              <w:t xml:space="preserve">납부하여야 한다. </w:t>
                            </w:r>
                          </w:p>
                          <w:p w14:paraId="0D58BA8D" w14:textId="77777777" w:rsidR="0094293C" w:rsidRPr="00BE71C1" w:rsidRDefault="00000000" w:rsidP="00BE71C1">
                            <w:pPr>
                              <w:wordWrap/>
                              <w:spacing w:after="0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(단, 기 납입된 참가비는 동 해약금으로 차감하며, 부족 시 추가 납입하고, 잉여 시 반환한다.)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155"/>
                              <w:gridCol w:w="5155"/>
                            </w:tblGrid>
                            <w:tr w:rsidR="0094293C" w14:paraId="08A544F8" w14:textId="77777777">
                              <w:trPr>
                                <w:trHeight w:val="483"/>
                              </w:trPr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DFE6F7"/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1FF96653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구분</w:t>
                                  </w:r>
                                </w:p>
                              </w:tc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DFE6F7"/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3DD75359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내용</w:t>
                                  </w:r>
                                </w:p>
                              </w:tc>
                            </w:tr>
                            <w:tr w:rsidR="0094293C" w14:paraId="75562E2F" w14:textId="77777777">
                              <w:trPr>
                                <w:trHeight w:val="483"/>
                              </w:trPr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47538415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행사개막 40일 이전</w:t>
                                  </w:r>
                                </w:p>
                              </w:tc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69FEF6FD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참가비 전액의 50%</w:t>
                                  </w:r>
                                </w:p>
                              </w:tc>
                            </w:tr>
                            <w:tr w:rsidR="0094293C" w14:paraId="5FF5E602" w14:textId="77777777">
                              <w:trPr>
                                <w:trHeight w:val="483"/>
                              </w:trPr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0636BEF5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행사개막 전 39일 이내</w:t>
                                  </w:r>
                                </w:p>
                              </w:tc>
                              <w:tc>
                                <w:tcPr>
                                  <w:tcW w:w="5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28" w:type="dxa"/>
                                    <w:left w:w="102" w:type="dxa"/>
                                    <w:bottom w:w="28" w:type="dxa"/>
                                    <w:right w:w="102" w:type="dxa"/>
                                  </w:tcMar>
                                  <w:vAlign w:val="center"/>
                                  <w:hideMark/>
                                </w:tcPr>
                                <w:p w14:paraId="7D487678" w14:textId="77777777" w:rsidR="0094293C" w:rsidRPr="00BE71C1" w:rsidRDefault="00000000" w:rsidP="00BE71C1">
                                  <w:pPr>
                                    <w:wordWrap/>
                                    <w:spacing w:after="0"/>
                                    <w:jc w:val="center"/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</w:pPr>
                                  <w:r w:rsidRPr="00BE71C1">
                                    <w:rPr>
                                      <w:rFonts w:eastAsiaTheme="minorHAnsi"/>
                                      <w:sz w:val="20"/>
                                      <w:szCs w:val="22"/>
                                    </w:rPr>
                                    <w:t>참가비 전액의 100%</w:t>
                                  </w:r>
                                </w:p>
                              </w:tc>
                            </w:tr>
                          </w:tbl>
                          <w:p w14:paraId="7785C3D9" w14:textId="77777777" w:rsidR="0094293C" w:rsidRPr="00BE71C1" w:rsidRDefault="0094293C" w:rsidP="00BE71C1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708F42" id="shape1026" o:spid="_x0000_s1027" style="position:absolute;margin-left:-.55pt;margin-top:11pt;width:531.3pt;height:682.6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" fillcolor="white [3201]" strokeweight=".5pt">
                <v:path arrowok="t"/>
                <v:textbox>
                  <w:txbxContent>
                    <w:p w14:paraId="3AF93C41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1조(용어의 정리)</w:t>
                      </w:r>
                    </w:p>
                    <w:p w14:paraId="06896BC6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1. </w:t>
                      </w:r>
                      <w:r w:rsidRPr="00BE71C1">
                        <w:rPr>
                          <w:rFonts w:eastAsiaTheme="minorHAnsi"/>
                          <w:spacing w:val="-10"/>
                          <w:sz w:val="20"/>
                          <w:szCs w:val="22"/>
                        </w:rPr>
                        <w:t>전시자라 함은 본 전시회 참가를 위하여 참가신청과 함께 계약금을 납부한 개인, 회사, 기관 및 단체 등을 말한다.</w:t>
                      </w:r>
                    </w:p>
                    <w:p w14:paraId="60F83C75" w14:textId="01F728A1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2. 전시회라 함은 2025년 </w:t>
                      </w:r>
                      <w:proofErr w:type="spellStart"/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HackTheon</w:t>
                      </w:r>
                      <w:proofErr w:type="spellEnd"/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Sejong </w:t>
                      </w:r>
                      <w:r w:rsidR="0034623A">
                        <w:rPr>
                          <w:rFonts w:eastAsiaTheme="minorHAnsi" w:hint="eastAsia"/>
                          <w:sz w:val="20"/>
                          <w:szCs w:val="22"/>
                        </w:rPr>
                        <w:t>기업기술 전시회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를 말한다. </w:t>
                      </w:r>
                    </w:p>
                    <w:p w14:paraId="2E3430D1" w14:textId="774A7FFB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3. </w:t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라 함은 세종특별자치시를 말한다.</w:t>
                      </w:r>
                    </w:p>
                    <w:p w14:paraId="23419360" w14:textId="77777777" w:rsidR="0094293C" w:rsidRPr="00BE71C1" w:rsidRDefault="0094293C" w:rsidP="00BE71C1">
                      <w:pPr>
                        <w:wordWrap/>
                        <w:spacing w:after="0"/>
                        <w:rPr>
                          <w:rFonts w:eastAsiaTheme="minorHAnsi"/>
                          <w:sz w:val="6"/>
                          <w:szCs w:val="6"/>
                        </w:rPr>
                      </w:pPr>
                    </w:p>
                    <w:p w14:paraId="25BF8E5D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제2조(참가신청 및 계약)</w:t>
                      </w:r>
                    </w:p>
                    <w:p w14:paraId="40C53A03" w14:textId="149572DB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1. </w:t>
                      </w:r>
                      <w:r w:rsidRPr="00BE71C1">
                        <w:rPr>
                          <w:rFonts w:eastAsiaTheme="minorHAnsi"/>
                          <w:spacing w:val="-10"/>
                          <w:sz w:val="20"/>
                          <w:szCs w:val="22"/>
                        </w:rPr>
                        <w:t>전시회 참가신청을 하고자 하는 전시자는 참가신청서를 메일 또는 전시사에서 안내하는 온라인 신청폼을 사용하여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 xml:space="preserve">에 제출하는 것을 원칙으로 한다. 참가신청서 양식에 </w:t>
                      </w:r>
                      <w:proofErr w:type="gramStart"/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의거 하여</w:t>
                      </w:r>
                      <w:proofErr w:type="gramEnd"/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 xml:space="preserve"> 작성하며 반드시 서명·날인하여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에 제출한다.</w:t>
                      </w:r>
                    </w:p>
                    <w:p w14:paraId="694F4FB7" w14:textId="4B963E42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2. </w:t>
                      </w:r>
                      <w:r w:rsidRPr="00BE71C1">
                        <w:rPr>
                          <w:rFonts w:eastAsiaTheme="minorHAnsi"/>
                          <w:spacing w:val="-18"/>
                          <w:sz w:val="20"/>
                          <w:szCs w:val="22"/>
                        </w:rPr>
                        <w:t xml:space="preserve">전시장 면적이 소진된 경우와 출품할 품목이 전시회에 적합하지 않다고 판단될 경우 </w:t>
                      </w:r>
                      <w:r w:rsidR="00BD2526">
                        <w:rPr>
                          <w:rFonts w:eastAsiaTheme="minorHAnsi"/>
                          <w:spacing w:val="-18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8"/>
                          <w:sz w:val="20"/>
                          <w:szCs w:val="22"/>
                        </w:rPr>
                        <w:t>는 신청 접수를 거부할 수 있다.</w:t>
                      </w:r>
                    </w:p>
                    <w:p w14:paraId="22B21C63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3. 전시자는 참가신청서 제출 후 참가비를 납부하여야 참가 자격이 주어진다.</w:t>
                      </w:r>
                    </w:p>
                    <w:p w14:paraId="25F7D3F0" w14:textId="77777777" w:rsidR="0094293C" w:rsidRPr="00BE71C1" w:rsidRDefault="0094293C" w:rsidP="00BE71C1">
                      <w:pPr>
                        <w:wordWrap/>
                        <w:spacing w:after="0"/>
                        <w:rPr>
                          <w:rFonts w:eastAsiaTheme="minorHAnsi"/>
                          <w:sz w:val="6"/>
                          <w:szCs w:val="6"/>
                        </w:rPr>
                      </w:pPr>
                    </w:p>
                    <w:p w14:paraId="2F8A6D17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제3조(전시위치 배정)</w:t>
                      </w:r>
                    </w:p>
                    <w:p w14:paraId="6C87C918" w14:textId="5753B074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1.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는 계약금 납입 순서, 참가 규모 외 전시품 성격 등에 의거하여 부스를 배정하는 것을 원칙으로 하되, 전시장의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Pr="00BE71C1">
                        <w:rPr>
                          <w:rFonts w:eastAsiaTheme="minorHAnsi"/>
                          <w:spacing w:val="-20"/>
                          <w:sz w:val="20"/>
                          <w:szCs w:val="22"/>
                        </w:rPr>
                        <w:t>공간조화와 관람효율 및 전시 효과 등을 고려하여 참가업체의 전시 위치를 배정하고 전시자는 이에 이의를 제기할 수 없다.</w:t>
                      </w:r>
                    </w:p>
                    <w:p w14:paraId="303A9156" w14:textId="1C66E46B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2.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는 불가피한 사정이 발생할 경우, 장치설치 전에 전시자에게 할당된 공간의 위치 또는 크기를 변경할 수 있으며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  <w:t>전시자는 이에 따른 이의를 제기하거나 보상을 청구할 수 없다.</w:t>
                      </w:r>
                    </w:p>
                    <w:p w14:paraId="51E64E35" w14:textId="77777777" w:rsidR="0094293C" w:rsidRPr="00BE71C1" w:rsidRDefault="0094293C" w:rsidP="00BE71C1">
                      <w:pPr>
                        <w:wordWrap/>
                        <w:spacing w:after="0"/>
                        <w:rPr>
                          <w:rFonts w:eastAsiaTheme="minorHAnsi"/>
                          <w:sz w:val="6"/>
                          <w:szCs w:val="6"/>
                        </w:rPr>
                      </w:pPr>
                    </w:p>
                    <w:p w14:paraId="0B53296A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제4조(전시품 제한 및 전시부스 관리)</w:t>
                      </w:r>
                    </w:p>
                    <w:p w14:paraId="1068790A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1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. 전시자는 참가신청서에 명시한 전시품을 전시하고, 상주 인원을 배치하여 자사 부스 관리에 만전을 기하도록 한다.</w:t>
                      </w:r>
                    </w:p>
                    <w:p w14:paraId="12F82A96" w14:textId="18670E4F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2.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 xml:space="preserve"> 전시자가 참가신청서에 명시한 전시품과 상이한 물품을 전시하거나 전시회 성격에 부합되지 않는 물품을 전시할 경우 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br/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는 즉시 중지, 철거 또는 반출을 명할 수 있다. 이 경우 참가비는 반환되지 아니하며 전시자는 이에 따른 배상을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  <w:t>청구할 수 없다.</w:t>
                      </w:r>
                    </w:p>
                    <w:p w14:paraId="55866793" w14:textId="4755148C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3. </w:t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는 필요한 경우 특정인의 전시장 출입을 제한할 수 있다.</w:t>
                      </w:r>
                    </w:p>
                    <w:p w14:paraId="20405D41" w14:textId="38078D62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4. 전시자는 </w:t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의 서면동의 없이 배정된 전시면적의 전부 또는 일부를 타인에게 양도할 수 없다. </w:t>
                      </w:r>
                    </w:p>
                    <w:p w14:paraId="60463AD6" w14:textId="4D9824F0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5. 전시자는 </w:t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가 허가한 공간 이외에서는 일체의 판매행위를 할 수 없다.</w:t>
                      </w:r>
                    </w:p>
                    <w:p w14:paraId="014C14BD" w14:textId="58928FCA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6.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는 질서 유지와 안전관리, 사회적 물의를 유발할 수 있는 행위 예방 등을 위하여 품목 및 전시행위 등을 선택적으로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  <w:t>배제 또는 제한할 수 있다.</w:t>
                      </w:r>
                    </w:p>
                    <w:p w14:paraId="5EC446D6" w14:textId="4F554E02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7. </w:t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는 지적재산권을 침해하는 전시품에 대해 반출을 명할 수 있다.</w:t>
                      </w:r>
                    </w:p>
                    <w:p w14:paraId="2ADE7814" w14:textId="4BC5F9C4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8.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의 사전허가 없이 불허된 전시품을 전시 또는 판매하였을 경우 주</w:t>
                      </w:r>
                      <w:r w:rsidR="00BD2526">
                        <w:rPr>
                          <w:rFonts w:eastAsiaTheme="minorHAnsi" w:hint="eastAsia"/>
                          <w:spacing w:val="-16"/>
                          <w:sz w:val="20"/>
                          <w:szCs w:val="22"/>
                        </w:rPr>
                        <w:t>최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사는 참가를 취소할 수 있으며, 전시자는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  <w:t>이에 대해 일체 이의를 제기할 수 없다.</w:t>
                      </w:r>
                    </w:p>
                    <w:p w14:paraId="33B171A1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제5조(해약)</w:t>
                      </w:r>
                    </w:p>
                    <w:p w14:paraId="39610993" w14:textId="36E2444C" w:rsidR="0094293C" w:rsidRPr="00BE71C1" w:rsidRDefault="00000000" w:rsidP="00BD2526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1. 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전시자가 신청한 전시 부스의 전부 또는 일부의 사용을 포기 또는 거부하거나 참가비를 기한 내 납부하지 않을 경우,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</w:r>
                      <w:r w:rsidR="00BD2526">
                        <w:rPr>
                          <w:rFonts w:eastAsiaTheme="minorHAnsi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는 일방적인 참가신청서를 해지할 수 있으며, 이 경우 기 납입된 참가비는 반환하지 않는다.</w:t>
                      </w:r>
                    </w:p>
                    <w:p w14:paraId="5AB92F4E" w14:textId="67D3689E" w:rsidR="0094293C" w:rsidRPr="00BE71C1" w:rsidRDefault="00000000" w:rsidP="00BE71C1">
                      <w:pPr>
                        <w:wordWrap/>
                        <w:spacing w:after="0"/>
                        <w:ind w:left="200" w:hangingChars="100" w:hanging="20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2. 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 xml:space="preserve">전시자가 참가신청서 제출 후 참가를 취소할 경우 아래에 정한 위약금을 참가 취소 신청 후 15일 이내에 </w:t>
                      </w:r>
                      <w:r w:rsidR="00BD2526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eastAsiaTheme="minorHAnsi"/>
                          <w:spacing w:val="-16"/>
                          <w:sz w:val="20"/>
                          <w:szCs w:val="22"/>
                        </w:rPr>
                        <w:t>에게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br/>
                        <w:t xml:space="preserve">납부하여야 한다. </w:t>
                      </w:r>
                    </w:p>
                    <w:p w14:paraId="0D58BA8D" w14:textId="77777777" w:rsidR="0094293C" w:rsidRPr="00BE71C1" w:rsidRDefault="00000000" w:rsidP="00BE71C1">
                      <w:pPr>
                        <w:wordWrap/>
                        <w:spacing w:after="0"/>
                        <w:rPr>
                          <w:rFonts w:eastAsiaTheme="minorHAnsi"/>
                          <w:sz w:val="20"/>
                          <w:szCs w:val="22"/>
                        </w:rPr>
                      </w:pPr>
                      <w:r w:rsidRPr="00BE71C1">
                        <w:rPr>
                          <w:rFonts w:eastAsiaTheme="minorHAnsi"/>
                          <w:sz w:val="20"/>
                          <w:szCs w:val="22"/>
                        </w:rPr>
                        <w:t>(단, 기 납입된 참가비는 동 해약금으로 차감하며, 부족 시 추가 납입하고, 잉여 시 반환한다.)</w:t>
                      </w:r>
                    </w:p>
                    <w:tbl>
                      <w:tblPr>
                        <w:tblOverlap w:val="never"/>
                        <w:tblW w:w="0" w:type="auto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155"/>
                        <w:gridCol w:w="5155"/>
                      </w:tblGrid>
                      <w:tr w:rsidR="0094293C" w14:paraId="08A544F8" w14:textId="77777777">
                        <w:trPr>
                          <w:trHeight w:val="483"/>
                        </w:trPr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DFE6F7"/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1FF96653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구분</w:t>
                            </w:r>
                          </w:p>
                        </w:tc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DFE6F7"/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3DD75359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내용</w:t>
                            </w:r>
                          </w:p>
                        </w:tc>
                      </w:tr>
                      <w:tr w:rsidR="0094293C" w14:paraId="75562E2F" w14:textId="77777777">
                        <w:trPr>
                          <w:trHeight w:val="483"/>
                        </w:trPr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47538415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행사개막 40일 이전</w:t>
                            </w:r>
                          </w:p>
                        </w:tc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69FEF6FD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참가비 전액의 50%</w:t>
                            </w:r>
                          </w:p>
                        </w:tc>
                      </w:tr>
                      <w:tr w:rsidR="0094293C" w14:paraId="5FF5E602" w14:textId="77777777">
                        <w:trPr>
                          <w:trHeight w:val="483"/>
                        </w:trPr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0636BEF5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행사개막 전 39일 이내</w:t>
                            </w:r>
                          </w:p>
                        </w:tc>
                        <w:tc>
                          <w:tcPr>
                            <w:tcW w:w="5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28" w:type="dxa"/>
                              <w:left w:w="102" w:type="dxa"/>
                              <w:bottom w:w="28" w:type="dxa"/>
                              <w:right w:w="102" w:type="dxa"/>
                            </w:tcMar>
                            <w:vAlign w:val="center"/>
                            <w:hideMark/>
                          </w:tcPr>
                          <w:p w14:paraId="7D487678" w14:textId="77777777" w:rsidR="0094293C" w:rsidRPr="00BE71C1" w:rsidRDefault="00000000" w:rsidP="00BE71C1">
                            <w:pPr>
                              <w:wordWrap/>
                              <w:spacing w:after="0"/>
                              <w:jc w:val="center"/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eastAsiaTheme="minorHAnsi"/>
                                <w:sz w:val="20"/>
                                <w:szCs w:val="22"/>
                              </w:rPr>
                              <w:t>참가비 전액의 100%</w:t>
                            </w:r>
                          </w:p>
                        </w:tc>
                      </w:tr>
                    </w:tbl>
                    <w:p w14:paraId="7785C3D9" w14:textId="77777777" w:rsidR="0094293C" w:rsidRPr="00BE71C1" w:rsidRDefault="0094293C" w:rsidP="00BE71C1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417BEB" w14:textId="77777777" w:rsidR="0094293C" w:rsidRDefault="00000000">
      <w:pPr>
        <w:widowControl/>
        <w:wordWrap/>
        <w:autoSpaceDE/>
        <w:autoSpaceDN/>
      </w:pPr>
      <w:r>
        <w:br w:type="page"/>
      </w:r>
    </w:p>
    <w:p w14:paraId="273BD5CB" w14:textId="77777777" w:rsidR="0094293C" w:rsidRPr="00BE71C1" w:rsidRDefault="00000000">
      <w:pPr>
        <w:widowControl/>
        <w:wordWrap/>
        <w:autoSpaceDE/>
        <w:autoSpaceDN/>
        <w:rPr>
          <w:sz w:val="10"/>
          <w:szCs w:val="10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0A11CE9" wp14:editId="2FDEE5D8">
                <wp:simplePos x="0" y="0"/>
                <wp:positionH relativeFrom="margin">
                  <wp:align>left</wp:align>
                </wp:positionH>
                <wp:positionV relativeFrom="paragraph">
                  <wp:posOffset>-68580</wp:posOffset>
                </wp:positionV>
                <wp:extent cx="6747510" cy="9127067"/>
                <wp:effectExtent l="0" t="0" r="0" b="0"/>
                <wp:wrapNone/>
                <wp:docPr id="1027" name="shape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7510" cy="9127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69C191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6133B389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제6조(전시회의 취소 및 변경)</w:t>
                            </w:r>
                          </w:p>
                          <w:p w14:paraId="177B8323" w14:textId="1734534B" w:rsidR="0094293C" w:rsidRDefault="00BD2526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주최사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가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국가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위기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상황이나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전염병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천재지변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등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불가항력적인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상황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또는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기타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주최사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의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귀책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(歸責)사유가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아닌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특별한</w:t>
                            </w:r>
                            <w:r w:rsidR="00000000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사정으로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개최일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및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장소를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변경하거나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축소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또는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취소하는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경우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전시자는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참가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신청과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관련한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보상을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청구할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수</w:t>
                            </w:r>
                            <w:r w:rsidR="00000000" w:rsidRPr="00BE71C1">
                              <w:rPr>
                                <w:spacing w:val="-12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2"/>
                                <w:sz w:val="20"/>
                                <w:szCs w:val="22"/>
                              </w:rPr>
                              <w:t>없다</w:t>
                            </w:r>
                            <w:r w:rsidR="00000000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. </w:t>
                            </w:r>
                            <w:r w:rsidR="00000000"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</w:r>
                            <w:r w:rsidR="00000000"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또한</w:t>
                            </w:r>
                            <w:r w:rsidR="00000000"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필요하다고 판단되면 </w:t>
                            </w:r>
                            <w:r>
                              <w:rPr>
                                <w:spacing w:val="-10"/>
                                <w:sz w:val="20"/>
                                <w:szCs w:val="22"/>
                              </w:rPr>
                              <w:t>주최사</w:t>
                            </w:r>
                            <w:r w:rsidR="00000000"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는 전시회의 기간과 개장시간을 변경할 수 있다. 이러한 사유로 </w:t>
                            </w:r>
                            <w:r w:rsidR="00000000"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발생</w:t>
                            </w:r>
                            <w:r w:rsidR="00000000"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000000"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된</w:t>
                            </w:r>
                            <w:r w:rsidR="00000000"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손상이나 손해에 대한 보상은 없으며 이러한 이유로 참가 신청 계약을 취소할 수 없다.</w:t>
                            </w:r>
                          </w:p>
                          <w:p w14:paraId="78628C8F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77B748A6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제7조(장치 및 전시품 진열)</w:t>
                            </w:r>
                          </w:p>
                          <w:p w14:paraId="4D6B0E80" w14:textId="4A775C1B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전시자는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배정된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전시면적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내에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지정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기간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내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장치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및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전시품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반입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진열을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완료하여야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한다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.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또한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전시자는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전시공간의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바닥, 천장, 기둥, 면적, 부스 등에 페인트칠, 스티커 부착 등 부스 훼손 또는 변경을 할 수 없으며, 전시장의 손해에 대해서는 원상복구 등 </w:t>
                            </w:r>
                            <w:r w:rsidR="00BD2526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주최사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의 손해를 배상하여야 한다.</w:t>
                            </w:r>
                          </w:p>
                          <w:p w14:paraId="1F182AA1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7D282C11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제8조(사진 및 영상 촬영)</w:t>
                            </w:r>
                          </w:p>
                          <w:p w14:paraId="092F7041" w14:textId="2E966BB5" w:rsidR="0094293C" w:rsidRDefault="00000000" w:rsidP="00BE71C1">
                            <w:pPr>
                              <w:spacing w:after="0"/>
                              <w:ind w:left="192" w:hangingChars="100" w:hanging="192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="00BD2526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주최사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전시장에서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이루어지는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모든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이벤트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부스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전시품에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대하여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미디어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홍보를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목적으로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하는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사진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및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영상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  <w:t>촬영을 할 수 있다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7BF22CA0" w14:textId="5D9E320E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="00BD2526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주최사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는 홍보를 목적으로 해당 영상 또는 사진을 재가공 혹은 업로드 할 수 있다.</w:t>
                            </w:r>
                          </w:p>
                          <w:p w14:paraId="14A6ED1D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62E33618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제9조(전시품 및 장치물 반출)</w:t>
                            </w:r>
                          </w:p>
                          <w:p w14:paraId="419F1847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1. 전시자는 전시회 종료 전에 전시품을 반출할 수 없다.</w:t>
                            </w:r>
                          </w:p>
                          <w:p w14:paraId="0F73224E" w14:textId="6901BF90" w:rsidR="0094293C" w:rsidRDefault="00000000" w:rsidP="00BE71C1">
                            <w:pPr>
                              <w:spacing w:after="0"/>
                              <w:ind w:left="192" w:hangingChars="100" w:hanging="192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전시자는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지정 기간 내에 모든 전시품 및 장치물을 반출하여야 하며, 반출을 지연할 경우, </w:t>
                            </w:r>
                            <w:proofErr w:type="spellStart"/>
                            <w:r w:rsidR="00BD2526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주최사</w:t>
                            </w:r>
                            <w:proofErr w:type="spellEnd"/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측이 부담하게 될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  <w:t xml:space="preserve">제반 비용을 즉시 </w:t>
                            </w:r>
                            <w:r w:rsidR="00BD2526">
                              <w:rPr>
                                <w:spacing w:val="-4"/>
                                <w:sz w:val="20"/>
                                <w:szCs w:val="22"/>
                              </w:rPr>
                              <w:t>주최사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t>에게 납입하여야 한다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4EF7BAE4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10C98B48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제10조(전시장 경비, 위험부담 및 보험)</w:t>
                            </w:r>
                          </w:p>
                          <w:p w14:paraId="1EF10374" w14:textId="77777777" w:rsidR="0094293C" w:rsidRDefault="00000000" w:rsidP="00BE71C1">
                            <w:pPr>
                              <w:spacing w:after="0"/>
                              <w:ind w:left="192" w:hangingChars="100" w:hanging="192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전시자는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전시기간은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물론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설치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및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철거기간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동안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모든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설비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및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전시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도난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파손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분실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등에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대비하여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반드시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보험에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  <w:t>가입하여야 한다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1F1E38C2" w14:textId="6215994A" w:rsidR="0094293C" w:rsidRDefault="00000000" w:rsidP="00BE71C1">
                            <w:pPr>
                              <w:spacing w:after="0"/>
                              <w:ind w:left="192" w:hangingChars="100" w:hanging="192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2.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주최</w:t>
                            </w:r>
                            <w:r w:rsidR="00BD2526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사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는 전시자 및 참관객의 안전과 재산을 보호하기 위하여 전시장 경비 등 적절한 경계조치를 하지만, 전시자의 모든 물품에 관한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궁긍적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책임은 전시자 스스로에게 있으며, 도난, 파손, 분실 등에 대한 책임은 전시자가 스스로 부담한다.</w:t>
                            </w:r>
                          </w:p>
                          <w:p w14:paraId="6574261E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33E73D38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제11조(방화규칙)</w:t>
                            </w:r>
                          </w:p>
                          <w:p w14:paraId="49244B89" w14:textId="77777777" w:rsidR="0094293C" w:rsidRDefault="00000000" w:rsidP="00BE71C1">
                            <w:pPr>
                              <w:spacing w:after="0"/>
                              <w:ind w:left="192" w:hangingChars="100" w:hanging="192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1.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장치물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및 전시장 내의 모든 자재는 소방법규에 따라 적절한 불연처리가 되어야 한다. 또한, 방염 합판에 붙어있는 </w:t>
                            </w:r>
                            <w:r w:rsidRPr="00BE71C1">
                              <w:rPr>
                                <w:rFonts w:hint="eastAsia"/>
                                <w:spacing w:val="-10"/>
                                <w:sz w:val="20"/>
                                <w:szCs w:val="22"/>
                              </w:rPr>
                              <w:t>필증</w:t>
                            </w:r>
                            <w:r w:rsidRPr="00BE71C1">
                              <w:rPr>
                                <w:spacing w:val="-10"/>
                                <w:sz w:val="20"/>
                                <w:szCs w:val="22"/>
                              </w:rPr>
                              <w:t xml:space="preserve"> 손상은 금지한다.</w:t>
                            </w:r>
                          </w:p>
                          <w:p w14:paraId="10729778" w14:textId="5491C591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2. </w:t>
                            </w:r>
                            <w:proofErr w:type="spellStart"/>
                            <w:r w:rsidR="00BD2526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주최사</w:t>
                            </w:r>
                            <w:proofErr w:type="spellEnd"/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필요에 따라 전시자에게 화재방지와 관련한 시정을 요구할 수 있다.</w:t>
                            </w:r>
                          </w:p>
                          <w:p w14:paraId="1729A220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333D5CB3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제12조(보충규정)</w:t>
                            </w:r>
                          </w:p>
                          <w:p w14:paraId="541A05E9" w14:textId="18E63D9F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1. </w:t>
                            </w:r>
                            <w:proofErr w:type="spellStart"/>
                            <w:r w:rsidR="00BD2526"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주최사</w:t>
                            </w:r>
                            <w:proofErr w:type="spellEnd"/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필요한 경우 참가규정에 명시되지 않은 보충규정을 제정할 수 있으며, 전시자는 이를 준수하여야 한다.</w:t>
                            </w:r>
                          </w:p>
                          <w:p w14:paraId="05618F0B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2. 전시자는 2025 HackTheon Sejong 기업전시의 참가규정과 정부세종컨벤션센터의 규정을 준수하여야 한다.</w:t>
                            </w:r>
                          </w:p>
                          <w:p w14:paraId="0AB952D8" w14:textId="77777777" w:rsidR="0094293C" w:rsidRDefault="0094293C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  <w:p w14:paraId="02ABE4A4" w14:textId="77777777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제13조(분쟁해결)</w:t>
                            </w:r>
                          </w:p>
                          <w:p w14:paraId="176F1596" w14:textId="3BE1D206" w:rsidR="0094293C" w:rsidRDefault="00000000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본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참가규정의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해석에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관하여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주최</w:t>
                            </w:r>
                            <w:r w:rsidR="00BD2526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사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와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참가자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간의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이견이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발생하는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경우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주최</w:t>
                            </w:r>
                            <w:r w:rsidR="00BD2526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사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의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해석에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우선하며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이에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관한</w:t>
                            </w:r>
                            <w:r w:rsidRPr="00BE71C1">
                              <w:rPr>
                                <w:spacing w:val="-1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BE71C1">
                              <w:rPr>
                                <w:rFonts w:hint="eastAsia"/>
                                <w:spacing w:val="-16"/>
                                <w:sz w:val="20"/>
                                <w:szCs w:val="22"/>
                              </w:rPr>
                              <w:t>분쟁은</w:t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pacing w:val="-4"/>
                                <w:sz w:val="20"/>
                                <w:szCs w:val="22"/>
                              </w:rPr>
                              <w:t>대한상사중재원의 중재판정에 따르고, 그 판정에 대하여는 법원에 제소할 수 없다.</w:t>
                            </w:r>
                          </w:p>
                          <w:p w14:paraId="1B9BE334" w14:textId="77777777" w:rsidR="0094293C" w:rsidRPr="00BE71C1" w:rsidRDefault="0094293C" w:rsidP="00BE71C1">
                            <w:pPr>
                              <w:wordWrap/>
                              <w:spacing w:after="0"/>
                              <w:rPr>
                                <w:spacing w:val="-4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11CE9" id="shape1027" o:spid="_x0000_s1028" style="position:absolute;margin-left:0;margin-top:-5.4pt;width:531.3pt;height:718.6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" fillcolor="white [3201]" strokeweight=".5pt">
                <v:path arrowok="t"/>
                <v:textbox>
                  <w:txbxContent>
                    <w:p w14:paraId="5169C191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6133B389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제6조(전시회의 취소 및 변경)</w:t>
                      </w:r>
                    </w:p>
                    <w:p w14:paraId="177B8323" w14:textId="1734534B" w:rsidR="0094293C" w:rsidRDefault="00BD2526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주최사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가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국가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위기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상황이나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전염병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,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천재지변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등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불가항력적인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상황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또는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기타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주최사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의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귀책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(歸責)사유가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아닌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특별한</w:t>
                      </w:r>
                      <w:r w:rsidR="00000000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 w:rsidR="00000000">
                        <w:rPr>
                          <w:spacing w:val="-4"/>
                          <w:sz w:val="20"/>
                          <w:szCs w:val="22"/>
                        </w:rPr>
                        <w:br/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사정으로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개최일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및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장소를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변경하거나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축소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또는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취소하는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경우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,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전시자는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참가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신청과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관련한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보상을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청구할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수</w:t>
                      </w:r>
                      <w:r w:rsidR="00000000" w:rsidRPr="00BE71C1">
                        <w:rPr>
                          <w:spacing w:val="-12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2"/>
                          <w:sz w:val="20"/>
                          <w:szCs w:val="22"/>
                        </w:rPr>
                        <w:t>없다</w:t>
                      </w:r>
                      <w:r w:rsidR="00000000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. </w:t>
                      </w:r>
                      <w:r w:rsidR="00000000">
                        <w:rPr>
                          <w:spacing w:val="-4"/>
                          <w:sz w:val="20"/>
                          <w:szCs w:val="22"/>
                        </w:rPr>
                        <w:br/>
                      </w:r>
                      <w:r w:rsidR="00000000"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또한</w:t>
                      </w:r>
                      <w:r w:rsidR="00000000"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필요하다고 판단되면 </w:t>
                      </w:r>
                      <w:r>
                        <w:rPr>
                          <w:spacing w:val="-10"/>
                          <w:sz w:val="20"/>
                          <w:szCs w:val="22"/>
                        </w:rPr>
                        <w:t>주최사</w:t>
                      </w:r>
                      <w:r w:rsidR="00000000"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는 전시회의 기간과 개장시간을 변경할 수 있다. 이러한 사유로 </w:t>
                      </w:r>
                      <w:r w:rsidR="00000000"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발생</w:t>
                      </w:r>
                      <w:r w:rsidR="00000000"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="00000000"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된</w:t>
                      </w:r>
                      <w:r w:rsidR="00000000"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손상이나 손해에 대한 보상은 없으며 이러한 이유로 참가 신청 계약을 취소할 수 없다.</w:t>
                      </w:r>
                    </w:p>
                    <w:p w14:paraId="78628C8F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77B748A6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제7조(장치 및 전시품 진열)</w:t>
                      </w:r>
                    </w:p>
                    <w:p w14:paraId="4D6B0E80" w14:textId="4A775C1B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전시자는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배정된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전시면적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내에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지정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기간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내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장치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및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전시품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반입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진열을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완료하여야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한다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.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또한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전시자는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전시공간의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br/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바닥, 천장, 기둥, 면적, 부스 등에 페인트칠, 스티커 부착 등 부스 훼손 또는 변경을 할 수 없으며, 전시장의 손해에 대해서는 원상복구 등 </w:t>
                      </w:r>
                      <w:r w:rsidR="00BD2526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주최사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의 손해를 배상하여야 한다.</w:t>
                      </w:r>
                    </w:p>
                    <w:p w14:paraId="1F182AA1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7D282C11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제8조(사진 및 영상 촬영)</w:t>
                      </w:r>
                    </w:p>
                    <w:p w14:paraId="092F7041" w14:textId="2E966BB5" w:rsidR="0094293C" w:rsidRDefault="00000000" w:rsidP="00BE71C1">
                      <w:pPr>
                        <w:spacing w:after="0"/>
                        <w:ind w:left="192" w:hangingChars="100" w:hanging="192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1. </w:t>
                      </w:r>
                      <w:r w:rsidR="00BD2526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주최사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전시장에서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이루어지는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모든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이벤트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부스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전시품에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대하여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미디어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홍보를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목적으로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하는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사진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및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영상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br/>
                        <w:t>촬영을 할 수 있다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.</w:t>
                      </w:r>
                    </w:p>
                    <w:p w14:paraId="7BF22CA0" w14:textId="5D9E320E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2. </w:t>
                      </w:r>
                      <w:r w:rsidR="00BD2526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주최사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는 홍보를 목적으로 해당 영상 또는 사진을 재가공 혹은 업로드 할 수 있다.</w:t>
                      </w:r>
                    </w:p>
                    <w:p w14:paraId="14A6ED1D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62E33618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제9조(전시품 및 장치물 반출)</w:t>
                      </w:r>
                    </w:p>
                    <w:p w14:paraId="419F1847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1. 전시자는 전시회 종료 전에 전시품을 반출할 수 없다.</w:t>
                      </w:r>
                    </w:p>
                    <w:p w14:paraId="0F73224E" w14:textId="6901BF90" w:rsidR="0094293C" w:rsidRDefault="00000000" w:rsidP="00BE71C1">
                      <w:pPr>
                        <w:spacing w:after="0"/>
                        <w:ind w:left="192" w:hangingChars="100" w:hanging="192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2.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전시자는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지정 기간 내에 모든 전시품 및 장치물을 반출하여야 하며, 반출을 지연할 경우, </w:t>
                      </w:r>
                      <w:proofErr w:type="spellStart"/>
                      <w:r w:rsidR="00BD2526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주최사</w:t>
                      </w:r>
                      <w:proofErr w:type="spellEnd"/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측이 부담하게 될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br/>
                        <w:t xml:space="preserve">제반 비용을 즉시 </w:t>
                      </w:r>
                      <w:r w:rsidR="00BD2526">
                        <w:rPr>
                          <w:spacing w:val="-4"/>
                          <w:sz w:val="20"/>
                          <w:szCs w:val="22"/>
                        </w:rPr>
                        <w:t>주최사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t>에게 납입하여야 한다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.</w:t>
                      </w:r>
                    </w:p>
                    <w:p w14:paraId="4EF7BAE4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10C98B48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제10조(전시장 경비, 위험부담 및 보험)</w:t>
                      </w:r>
                    </w:p>
                    <w:p w14:paraId="1EF10374" w14:textId="77777777" w:rsidR="0094293C" w:rsidRDefault="00000000" w:rsidP="00BE71C1">
                      <w:pPr>
                        <w:spacing w:after="0"/>
                        <w:ind w:left="192" w:hangingChars="100" w:hanging="192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1.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전시자는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전시기간은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물론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설치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및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철거기간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동안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모든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설비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및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전시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도난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파손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분실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등에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대비하여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반드시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보험에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br/>
                        <w:t>가입하여야 한다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.</w:t>
                      </w:r>
                    </w:p>
                    <w:p w14:paraId="1F1E38C2" w14:textId="6215994A" w:rsidR="0094293C" w:rsidRDefault="00000000" w:rsidP="00BE71C1">
                      <w:pPr>
                        <w:spacing w:after="0"/>
                        <w:ind w:left="192" w:hangingChars="100" w:hanging="192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2.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주최</w:t>
                      </w:r>
                      <w:r w:rsidR="00BD2526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사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는 전시자 및 참관객의 안전과 재산을 보호하기 위하여 전시장 경비 등 적절한 경계조치를 하지만, 전시자의 모든 물품에 관한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궁긍적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책임은 전시자 스스로에게 있으며, 도난, 파손, 분실 등에 대한 책임은 전시자가 스스로 부담한다.</w:t>
                      </w:r>
                    </w:p>
                    <w:p w14:paraId="6574261E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33E73D38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제11조(방화규칙)</w:t>
                      </w:r>
                    </w:p>
                    <w:p w14:paraId="49244B89" w14:textId="77777777" w:rsidR="0094293C" w:rsidRDefault="00000000" w:rsidP="00BE71C1">
                      <w:pPr>
                        <w:spacing w:after="0"/>
                        <w:ind w:left="192" w:hangingChars="100" w:hanging="192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1.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장치물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및 전시장 내의 모든 자재는 소방법규에 따라 적절한 불연처리가 되어야 한다. 또한, 방염 합판에 붙어있는 </w:t>
                      </w:r>
                      <w:r w:rsidRPr="00BE71C1">
                        <w:rPr>
                          <w:rFonts w:hint="eastAsia"/>
                          <w:spacing w:val="-10"/>
                          <w:sz w:val="20"/>
                          <w:szCs w:val="22"/>
                        </w:rPr>
                        <w:t>필증</w:t>
                      </w:r>
                      <w:r w:rsidRPr="00BE71C1">
                        <w:rPr>
                          <w:spacing w:val="-10"/>
                          <w:sz w:val="20"/>
                          <w:szCs w:val="22"/>
                        </w:rPr>
                        <w:t xml:space="preserve"> 손상은 금지한다.</w:t>
                      </w:r>
                    </w:p>
                    <w:p w14:paraId="10729778" w14:textId="5491C591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2. </w:t>
                      </w:r>
                      <w:proofErr w:type="spellStart"/>
                      <w:r w:rsidR="00BD2526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주최사</w:t>
                      </w:r>
                      <w:proofErr w:type="spellEnd"/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필요에 따라 전시자에게 화재방지와 관련한 시정을 요구할 수 있다.</w:t>
                      </w:r>
                    </w:p>
                    <w:p w14:paraId="1729A220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333D5CB3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제12조(보충규정)</w:t>
                      </w:r>
                    </w:p>
                    <w:p w14:paraId="541A05E9" w14:textId="18E63D9F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1. </w:t>
                      </w:r>
                      <w:proofErr w:type="spellStart"/>
                      <w:r w:rsidR="00BD2526"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주최사</w:t>
                      </w:r>
                      <w:proofErr w:type="spellEnd"/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필요한 경우 참가규정에 명시되지 않은 보충규정을 제정할 수 있으며, 전시자는 이를 준수하여야 한다.</w:t>
                      </w:r>
                    </w:p>
                    <w:p w14:paraId="05618F0B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2. 전시자는 2025 HackTheon Sejong 기업전시의 참가규정과 정부세종컨벤션센터의 규정을 준수하여야 한다.</w:t>
                      </w:r>
                    </w:p>
                    <w:p w14:paraId="0AB952D8" w14:textId="77777777" w:rsidR="0094293C" w:rsidRDefault="0094293C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  <w:p w14:paraId="02ABE4A4" w14:textId="77777777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제13조(분쟁해결)</w:t>
                      </w:r>
                    </w:p>
                    <w:p w14:paraId="176F1596" w14:textId="3BE1D206" w:rsidR="0094293C" w:rsidRDefault="00000000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본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참가규정의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해석에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관하여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주최</w:t>
                      </w:r>
                      <w:r w:rsidR="00BD2526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사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와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참가자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간의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이견이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발생하는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경우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,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주최</w:t>
                      </w:r>
                      <w:r w:rsidR="00BD2526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사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의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해석에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우선하며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이에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관한</w:t>
                      </w:r>
                      <w:r w:rsidRPr="00BE71C1">
                        <w:rPr>
                          <w:spacing w:val="-16"/>
                          <w:sz w:val="20"/>
                          <w:szCs w:val="22"/>
                        </w:rPr>
                        <w:t xml:space="preserve"> </w:t>
                      </w:r>
                      <w:r w:rsidRPr="00BE71C1">
                        <w:rPr>
                          <w:rFonts w:hint="eastAsia"/>
                          <w:spacing w:val="-16"/>
                          <w:sz w:val="20"/>
                          <w:szCs w:val="22"/>
                        </w:rPr>
                        <w:t>분쟁은</w:t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  <w:szCs w:val="22"/>
                        </w:rPr>
                        <w:br/>
                      </w:r>
                      <w:r>
                        <w:rPr>
                          <w:rFonts w:hint="eastAsia"/>
                          <w:spacing w:val="-4"/>
                          <w:sz w:val="20"/>
                          <w:szCs w:val="22"/>
                        </w:rPr>
                        <w:t>대한상사중재원의 중재판정에 따르고, 그 판정에 대하여는 법원에 제소할 수 없다.</w:t>
                      </w:r>
                    </w:p>
                    <w:p w14:paraId="1B9BE334" w14:textId="77777777" w:rsidR="0094293C" w:rsidRPr="00BE71C1" w:rsidRDefault="0094293C" w:rsidP="00BE71C1">
                      <w:pPr>
                        <w:wordWrap/>
                        <w:spacing w:after="0"/>
                        <w:rPr>
                          <w:spacing w:val="-4"/>
                          <w:sz w:val="20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D85841E" w14:textId="77777777" w:rsidR="0094293C" w:rsidRDefault="0094293C" w:rsidP="00BE71C1">
      <w:pPr>
        <w:widowControl/>
        <w:autoSpaceDE/>
        <w:autoSpaceDN/>
      </w:pPr>
    </w:p>
    <w:sectPr w:rsidR="0094293C" w:rsidSect="00BE71C1">
      <w:headerReference w:type="even" r:id="rId6"/>
      <w:footerReference w:type="even" r:id="rId7"/>
      <w:headerReference w:type="first" r:id="rId8"/>
      <w:footerReference w:type="first" r:id="rId9"/>
      <w:pgSz w:w="11906" w:h="16838"/>
      <w:pgMar w:top="1134" w:right="567" w:bottom="1134" w:left="567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02097" w14:textId="77777777" w:rsidR="00752418" w:rsidRDefault="00752418">
      <w:pPr>
        <w:spacing w:after="0"/>
      </w:pPr>
      <w:r>
        <w:separator/>
      </w:r>
    </w:p>
  </w:endnote>
  <w:endnote w:type="continuationSeparator" w:id="0">
    <w:p w14:paraId="532E4FB0" w14:textId="77777777" w:rsidR="00752418" w:rsidRDefault="007524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0F38F" w14:textId="77777777" w:rsidR="0094293C" w:rsidRDefault="0094293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16194" w14:textId="77777777" w:rsidR="0094293C" w:rsidRDefault="0094293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A9E6" w14:textId="77777777" w:rsidR="00752418" w:rsidRDefault="00752418">
      <w:pPr>
        <w:spacing w:after="0"/>
      </w:pPr>
      <w:r>
        <w:separator/>
      </w:r>
    </w:p>
  </w:footnote>
  <w:footnote w:type="continuationSeparator" w:id="0">
    <w:p w14:paraId="06D3EF66" w14:textId="77777777" w:rsidR="00752418" w:rsidRDefault="007524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B169B" w14:textId="77777777" w:rsidR="0094293C" w:rsidRDefault="0094293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8CD1" w14:textId="77777777" w:rsidR="0094293C" w:rsidRDefault="0094293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93C"/>
    <w:rsid w:val="000B2255"/>
    <w:rsid w:val="001D5362"/>
    <w:rsid w:val="0034623A"/>
    <w:rsid w:val="00407959"/>
    <w:rsid w:val="004E7FD0"/>
    <w:rsid w:val="00515842"/>
    <w:rsid w:val="0060709E"/>
    <w:rsid w:val="006503D4"/>
    <w:rsid w:val="00752418"/>
    <w:rsid w:val="0079681F"/>
    <w:rsid w:val="00872E0B"/>
    <w:rsid w:val="0094293C"/>
    <w:rsid w:val="009600EE"/>
    <w:rsid w:val="00982698"/>
    <w:rsid w:val="00BD2526"/>
    <w:rsid w:val="00BE71C1"/>
    <w:rsid w:val="00DC128C"/>
    <w:rsid w:val="00EF420B"/>
    <w:rsid w:val="00FB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5630B"/>
  <w15:docId w15:val="{CD6F289D-305B-4B80-9854-BD1B1EC1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color w:val="000000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Pr>
      <w:rFonts w:asciiTheme="majorHAnsi" w:eastAsiaTheme="majorEastAsia" w:hAnsiTheme="majorHAnsi" w:cstheme="majorBidi"/>
      <w:color w:val="000000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4Char">
    <w:name w:val="제목 4 Char"/>
    <w:basedOn w:val="a0"/>
    <w:link w:val="4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5Char">
    <w:name w:val="제목 5 Char"/>
    <w:basedOn w:val="a0"/>
    <w:link w:val="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제목 6 Char"/>
    <w:basedOn w:val="a0"/>
    <w:link w:val="6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7Char">
    <w:name w:val="제목 7 Char"/>
    <w:basedOn w:val="a0"/>
    <w:link w:val="7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8Char">
    <w:name w:val="제목 8 Char"/>
    <w:basedOn w:val="a0"/>
    <w:link w:val="8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9Char">
    <w:name w:val="제목 9 Char"/>
    <w:basedOn w:val="a0"/>
    <w:link w:val="9"/>
    <w:uiPriority w:val="9"/>
    <w:semiHidden/>
    <w:rPr>
      <w:rFonts w:asciiTheme="majorHAnsi" w:eastAsiaTheme="majorEastAsia" w:hAnsiTheme="majorHAnsi" w:cstheme="majorBidi"/>
      <w:color w:val="000000"/>
    </w:rPr>
  </w:style>
  <w:style w:type="paragraph" w:styleId="a3">
    <w:name w:val="Title"/>
    <w:basedOn w:val="a"/>
    <w:next w:val="a"/>
    <w:link w:val="Char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Pr>
      <w:rFonts w:asciiTheme="majorHAnsi" w:eastAsiaTheme="majorEastAsia" w:hAnsiTheme="majorHAnsi" w:cstheme="majorBidi"/>
      <w:color w:val="595959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3F3F3F"/>
    </w:rPr>
  </w:style>
  <w:style w:type="character" w:customStyle="1" w:styleId="Char1">
    <w:name w:val="인용 Char"/>
    <w:basedOn w:val="a0"/>
    <w:link w:val="a5"/>
    <w:uiPriority w:val="29"/>
    <w:rPr>
      <w:i/>
      <w:iCs/>
      <w:color w:val="3F3F3F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uiPriority w:val="21"/>
    <w:qFormat/>
    <w:rPr>
      <w:i/>
      <w:iCs/>
      <w:color w:val="104861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104861"/>
    </w:rPr>
  </w:style>
  <w:style w:type="character" w:customStyle="1" w:styleId="Char2">
    <w:name w:val="강한 인용 Char"/>
    <w:basedOn w:val="a0"/>
    <w:link w:val="a8"/>
    <w:uiPriority w:val="30"/>
    <w:rPr>
      <w:i/>
      <w:iCs/>
      <w:color w:val="104861"/>
    </w:rPr>
  </w:style>
  <w:style w:type="character" w:styleId="a9">
    <w:name w:val="Intense Reference"/>
    <w:basedOn w:val="a0"/>
    <w:uiPriority w:val="32"/>
    <w:qFormat/>
    <w:rPr>
      <w:b/>
      <w:bCs/>
      <w:smallCaps/>
      <w:color w:val="104861"/>
      <w:spacing w:val="5"/>
    </w:rPr>
  </w:style>
  <w:style w:type="paragraph" w:styleId="aa">
    <w:name w:val="head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</w:style>
  <w:style w:type="paragraph" w:styleId="ab">
    <w:name w:val="footer"/>
    <w:basedOn w:val="a"/>
    <w:link w:val="Char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</w:style>
  <w:style w:type="paragraph" w:customStyle="1" w:styleId="10">
    <w:name w:val="수정1"/>
    <w:hidden/>
    <w:uiPriority w:val="99"/>
    <w:semiHidden/>
    <w:pPr>
      <w:spacing w:after="0"/>
    </w:pPr>
  </w:style>
  <w:style w:type="paragraph" w:styleId="ac">
    <w:name w:val="Balloon Text"/>
    <w:basedOn w:val="a"/>
    <w:link w:val="Char5"/>
    <w:uiPriority w:val="99"/>
    <w:unhideWhenUsed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(주)컬처메이커스</dc:creator>
  <cp:keywords/>
  <dc:description/>
  <cp:lastModifiedBy>(주)컬처메이커스</cp:lastModifiedBy>
  <cp:revision>2</cp:revision>
  <dcterms:created xsi:type="dcterms:W3CDTF">2025-04-15T01:14:00Z</dcterms:created>
  <dcterms:modified xsi:type="dcterms:W3CDTF">2025-04-15T01:14:00Z</dcterms:modified>
  <cp:version>1200.0100.01</cp:version>
</cp:coreProperties>
</file>